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419" w:rsidRPr="0041069C" w:rsidRDefault="00410B3D" w:rsidP="0089241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END OF TERM 1 EXAM</w:t>
      </w:r>
      <w:bookmarkStart w:id="0" w:name="_GoBack"/>
      <w:bookmarkEnd w:id="0"/>
    </w:p>
    <w:p w:rsidR="00892419" w:rsidRPr="0041069C" w:rsidRDefault="00E81621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231</w:t>
      </w:r>
      <w:r w:rsidR="00892419" w:rsidRPr="0041069C">
        <w:rPr>
          <w:b/>
          <w:sz w:val="28"/>
          <w:szCs w:val="28"/>
        </w:rPr>
        <w:t>/2</w:t>
      </w:r>
    </w:p>
    <w:p w:rsidR="00892419" w:rsidRDefault="00E81621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BIOLOGY</w:t>
      </w:r>
      <w:r w:rsidR="00892419" w:rsidRPr="0041069C">
        <w:rPr>
          <w:b/>
          <w:sz w:val="28"/>
          <w:szCs w:val="28"/>
        </w:rPr>
        <w:t xml:space="preserve"> FORM THREE</w:t>
      </w:r>
    </w:p>
    <w:p w:rsidR="00577413" w:rsidRPr="0041069C" w:rsidRDefault="00577413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MARKING SCHEME</w:t>
      </w:r>
    </w:p>
    <w:p w:rsidR="00892419" w:rsidRDefault="00892419" w:rsidP="00892419">
      <w:pPr>
        <w:rPr>
          <w:b/>
          <w:sz w:val="28"/>
          <w:szCs w:val="28"/>
        </w:rPr>
      </w:pPr>
      <w:r w:rsidRPr="0041069C">
        <w:rPr>
          <w:b/>
          <w:sz w:val="28"/>
          <w:szCs w:val="28"/>
        </w:rPr>
        <w:t>PAPER 2</w:t>
      </w:r>
    </w:p>
    <w:p w:rsidR="003705F9" w:rsidRPr="0041069C" w:rsidRDefault="00612F30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C408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;</w:t>
      </w:r>
      <w:r w:rsidR="00C408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)  Means a marking point</w:t>
      </w:r>
    </w:p>
    <w:p w:rsidR="00892419" w:rsidRDefault="003705F9" w:rsidP="00892419">
      <w:pPr>
        <w:rPr>
          <w:sz w:val="24"/>
          <w:szCs w:val="24"/>
        </w:rPr>
      </w:pPr>
      <w:r w:rsidRPr="003705F9">
        <w:rPr>
          <w:sz w:val="24"/>
          <w:szCs w:val="24"/>
        </w:rPr>
        <w:t>1(a)</w:t>
      </w:r>
      <w:r w:rsidRPr="003705F9">
        <w:rPr>
          <w:sz w:val="24"/>
          <w:szCs w:val="24"/>
        </w:rPr>
        <w:tab/>
      </w:r>
      <w:r w:rsidR="00F14119">
        <w:rPr>
          <w:sz w:val="24"/>
          <w:szCs w:val="24"/>
        </w:rPr>
        <w:t>J</w:t>
      </w:r>
      <w:r w:rsidR="00F14119">
        <w:rPr>
          <w:sz w:val="24"/>
          <w:szCs w:val="24"/>
        </w:rPr>
        <w:tab/>
        <w:t>-</w:t>
      </w:r>
      <w:r w:rsidR="00F14119">
        <w:rPr>
          <w:sz w:val="24"/>
          <w:szCs w:val="24"/>
        </w:rPr>
        <w:tab/>
        <w:t>Sporangium</w:t>
      </w:r>
    </w:p>
    <w:p w:rsidR="00F14119" w:rsidRDefault="00F14119" w:rsidP="00892419">
      <w:pPr>
        <w:rPr>
          <w:sz w:val="24"/>
          <w:szCs w:val="24"/>
        </w:rPr>
      </w:pPr>
      <w:r>
        <w:rPr>
          <w:sz w:val="24"/>
          <w:szCs w:val="24"/>
        </w:rPr>
        <w:tab/>
        <w:t>K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Sporangiophore</w:t>
      </w:r>
    </w:p>
    <w:p w:rsidR="00F14119" w:rsidRDefault="00F14119" w:rsidP="00892419">
      <w:pPr>
        <w:rPr>
          <w:sz w:val="24"/>
          <w:szCs w:val="24"/>
        </w:rPr>
      </w:pPr>
      <w:r>
        <w:rPr>
          <w:sz w:val="24"/>
          <w:szCs w:val="24"/>
        </w:rPr>
        <w:tab/>
        <w:t>L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Rhizoids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(3mks)</w:t>
      </w:r>
    </w:p>
    <w:p w:rsidR="00F14119" w:rsidRDefault="00F14119" w:rsidP="00892419">
      <w:pPr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>Absorption of soluble substances;</w:t>
      </w: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Anchorage of mould on substrate;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  <w:t xml:space="preserve">Saprophytism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(1mk)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(d)</w:t>
      </w:r>
      <w:r>
        <w:rPr>
          <w:sz w:val="24"/>
          <w:szCs w:val="24"/>
        </w:rPr>
        <w:tab/>
        <w:t>Cause food spoilage;</w:t>
      </w: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Cause decomposition of organic materials;</w:t>
      </w:r>
      <w:r>
        <w:rPr>
          <w:sz w:val="24"/>
          <w:szCs w:val="24"/>
        </w:rPr>
        <w:tab/>
        <w:t>(2mks)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2(a)</w:t>
      </w:r>
      <w:r>
        <w:rPr>
          <w:sz w:val="24"/>
          <w:szCs w:val="24"/>
        </w:rPr>
        <w:tab/>
        <w:t>Chordata;</w:t>
      </w:r>
      <w:r>
        <w:rPr>
          <w:sz w:val="24"/>
          <w:szCs w:val="24"/>
        </w:rPr>
        <w:tab/>
        <w:t>(1mk)</w:t>
      </w: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>Interbreed to produce fertile / viable offsprings;</w:t>
      </w:r>
      <w:r>
        <w:rPr>
          <w:sz w:val="24"/>
          <w:szCs w:val="24"/>
        </w:rPr>
        <w:tab/>
        <w:t>(1mk)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187F0E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2340"/>
        <w:gridCol w:w="2520"/>
      </w:tblGrid>
      <w:tr w:rsidR="00187F0E" w:rsidTr="00187F0E">
        <w:tc>
          <w:tcPr>
            <w:tcW w:w="2538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Classes</w:t>
            </w:r>
          </w:p>
        </w:tc>
        <w:tc>
          <w:tcPr>
            <w:tcW w:w="2340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Organisms</w:t>
            </w:r>
          </w:p>
        </w:tc>
        <w:tc>
          <w:tcPr>
            <w:tcW w:w="2520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Reasons</w:t>
            </w:r>
          </w:p>
        </w:tc>
      </w:tr>
      <w:tr w:rsidR="00187F0E" w:rsidTr="00187F0E">
        <w:tc>
          <w:tcPr>
            <w:tcW w:w="2538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Insecta</w:t>
            </w:r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“Praying mantis;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Tsetse fly;</w:t>
            </w:r>
          </w:p>
        </w:tc>
        <w:tc>
          <w:tcPr>
            <w:tcW w:w="252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body parts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pairs of legs;</w:t>
            </w:r>
          </w:p>
        </w:tc>
      </w:tr>
      <w:tr w:rsidR="00187F0E" w:rsidTr="00187F0E">
        <w:tc>
          <w:tcPr>
            <w:tcW w:w="2538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Chilopoda</w:t>
            </w:r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Centipede;</w:t>
            </w:r>
          </w:p>
        </w:tc>
        <w:tc>
          <w:tcPr>
            <w:tcW w:w="252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pair of legs per segment</w:t>
            </w:r>
          </w:p>
        </w:tc>
      </w:tr>
      <w:tr w:rsidR="00187F0E" w:rsidTr="00187F0E">
        <w:tc>
          <w:tcPr>
            <w:tcW w:w="2538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Diplopoda</w:t>
            </w:r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Millipede;</w:t>
            </w:r>
          </w:p>
        </w:tc>
        <w:tc>
          <w:tcPr>
            <w:tcW w:w="2520" w:type="dxa"/>
          </w:tcPr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parts of legs per segment;</w:t>
            </w:r>
          </w:p>
        </w:tc>
      </w:tr>
      <w:tr w:rsidR="00187F0E" w:rsidTr="00187F0E">
        <w:tc>
          <w:tcPr>
            <w:tcW w:w="2538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Arachnida</w:t>
            </w:r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Tick;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Spider;</w:t>
            </w:r>
          </w:p>
        </w:tc>
        <w:tc>
          <w:tcPr>
            <w:tcW w:w="252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body parts;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pairs of legs;</w:t>
            </w:r>
          </w:p>
        </w:tc>
      </w:tr>
    </w:tbl>
    <w:p w:rsidR="00233E0B" w:rsidRDefault="00056C96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 x 1 = 6mks</w:t>
      </w:r>
    </w:p>
    <w:p w:rsidR="00233E0B" w:rsidRDefault="00233E0B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3(a)</w:t>
      </w:r>
      <w:r>
        <w:rPr>
          <w:sz w:val="24"/>
          <w:szCs w:val="24"/>
        </w:rPr>
        <w:tab/>
        <w:t>(i)</w:t>
      </w:r>
      <w:r>
        <w:rPr>
          <w:sz w:val="24"/>
          <w:szCs w:val="24"/>
        </w:rPr>
        <w:tab/>
        <w:t>Open circulatory system;</w:t>
      </w:r>
      <w:r>
        <w:rPr>
          <w:sz w:val="24"/>
          <w:szCs w:val="24"/>
        </w:rPr>
        <w:tab/>
        <w:t>(1mk)</w:t>
      </w:r>
    </w:p>
    <w:p w:rsidR="00233E0B" w:rsidRDefault="00233E0B" w:rsidP="00F14119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(ii)</w:t>
      </w:r>
      <w:r>
        <w:rPr>
          <w:sz w:val="24"/>
          <w:szCs w:val="24"/>
        </w:rPr>
        <w:tab/>
        <w:t>Hepartic portal vein;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ab/>
        <w:t>Pulmonary vein;</w:t>
      </w: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(iii)</w:t>
      </w:r>
      <w:r>
        <w:rPr>
          <w:sz w:val="24"/>
          <w:szCs w:val="24"/>
        </w:rPr>
        <w:tab/>
        <w:t>Oxyhaemoglobin;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(1mk)</w:t>
      </w: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>(i)</w:t>
      </w:r>
      <w:r>
        <w:rPr>
          <w:sz w:val="24"/>
          <w:szCs w:val="24"/>
        </w:rPr>
        <w:tab/>
        <w:t>Stem;</w:t>
      </w: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(ii)</w:t>
      </w:r>
      <w:r>
        <w:rPr>
          <w:sz w:val="24"/>
          <w:szCs w:val="24"/>
        </w:rPr>
        <w:tab/>
        <w:t>Monocotyledonae;</w:t>
      </w:r>
      <w:r>
        <w:rPr>
          <w:sz w:val="24"/>
          <w:szCs w:val="24"/>
        </w:rPr>
        <w:tab/>
        <w:t>reject monocot,  monocotyledon</w:t>
      </w: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(iii)</w:t>
      </w:r>
      <w:r>
        <w:rPr>
          <w:sz w:val="24"/>
          <w:szCs w:val="24"/>
        </w:rPr>
        <w:tab/>
        <w:t>Vascular bundles are scattered and not arranged in a ring;</w:t>
      </w: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Absence of pith / cambium;</w:t>
      </w:r>
      <w:r>
        <w:rPr>
          <w:sz w:val="24"/>
          <w:szCs w:val="24"/>
        </w:rPr>
        <w:tab/>
      </w: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x 1 = 1mk</w:t>
      </w: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(iv)</w:t>
      </w:r>
      <w:r>
        <w:rPr>
          <w:sz w:val="24"/>
          <w:szCs w:val="24"/>
        </w:rPr>
        <w:tab/>
        <w:t>Epidermis</w:t>
      </w:r>
    </w:p>
    <w:p w:rsidR="00233E0B" w:rsidRDefault="00233E0B" w:rsidP="00233E0B">
      <w:pPr>
        <w:spacing w:after="0"/>
        <w:rPr>
          <w:sz w:val="24"/>
          <w:szCs w:val="24"/>
        </w:rPr>
      </w:pPr>
    </w:p>
    <w:p w:rsidR="00FF0997" w:rsidRDefault="00233E0B" w:rsidP="00FF0997">
      <w:pPr>
        <w:spacing w:after="0"/>
        <w:ind w:left="720" w:hanging="720"/>
        <w:rPr>
          <w:sz w:val="24"/>
          <w:szCs w:val="24"/>
        </w:rPr>
      </w:pPr>
      <w:r>
        <w:rPr>
          <w:sz w:val="24"/>
          <w:szCs w:val="24"/>
        </w:rPr>
        <w:t>4(a)</w:t>
      </w:r>
      <w:r w:rsidR="00FF0997">
        <w:rPr>
          <w:sz w:val="24"/>
          <w:szCs w:val="24"/>
        </w:rPr>
        <w:tab/>
      </w:r>
      <w:r>
        <w:rPr>
          <w:sz w:val="24"/>
          <w:szCs w:val="24"/>
        </w:rPr>
        <w:t>(i)</w:t>
      </w:r>
      <w:r>
        <w:rPr>
          <w:sz w:val="24"/>
          <w:szCs w:val="24"/>
        </w:rPr>
        <w:tab/>
        <w:t>Homeostasis is the ma</w:t>
      </w:r>
      <w:r w:rsidR="003151CA">
        <w:rPr>
          <w:sz w:val="24"/>
          <w:szCs w:val="24"/>
        </w:rPr>
        <w:t>intenance of constant internal</w:t>
      </w:r>
      <w:r w:rsidR="00FF0997">
        <w:rPr>
          <w:sz w:val="24"/>
          <w:szCs w:val="24"/>
        </w:rPr>
        <w:t xml:space="preserve"> environment of </w:t>
      </w:r>
    </w:p>
    <w:p w:rsidR="00233E0B" w:rsidRDefault="00FF0997" w:rsidP="00FF0997">
      <w:pPr>
        <w:spacing w:after="0"/>
        <w:ind w:left="720" w:firstLine="720"/>
        <w:rPr>
          <w:sz w:val="24"/>
          <w:szCs w:val="24"/>
        </w:rPr>
      </w:pPr>
      <w:r>
        <w:rPr>
          <w:sz w:val="24"/>
          <w:szCs w:val="24"/>
        </w:rPr>
        <w:t>organism (despite fluctuations in the external environment)</w:t>
      </w:r>
      <w:r>
        <w:rPr>
          <w:sz w:val="24"/>
          <w:szCs w:val="24"/>
        </w:rPr>
        <w:tab/>
        <w:t>(1mk)</w:t>
      </w:r>
    </w:p>
    <w:p w:rsidR="003A7A6C" w:rsidRDefault="003A7A6C" w:rsidP="00FF0997">
      <w:pPr>
        <w:spacing w:after="0"/>
        <w:ind w:left="720" w:firstLine="720"/>
        <w:rPr>
          <w:sz w:val="24"/>
          <w:szCs w:val="24"/>
        </w:rPr>
      </w:pPr>
    </w:p>
    <w:p w:rsidR="00FF0997" w:rsidRDefault="00FF0997" w:rsidP="003A7A6C">
      <w:pPr>
        <w:spacing w:after="0"/>
        <w:ind w:left="1440" w:hanging="720"/>
        <w:rPr>
          <w:sz w:val="24"/>
          <w:szCs w:val="24"/>
        </w:rPr>
      </w:pPr>
      <w:r>
        <w:rPr>
          <w:sz w:val="24"/>
          <w:szCs w:val="24"/>
        </w:rPr>
        <w:t>(ii)</w:t>
      </w:r>
      <w:r>
        <w:rPr>
          <w:sz w:val="24"/>
          <w:szCs w:val="24"/>
        </w:rPr>
        <w:tab/>
      </w:r>
      <w:r w:rsidR="003A7A6C">
        <w:rPr>
          <w:sz w:val="24"/>
          <w:szCs w:val="24"/>
        </w:rPr>
        <w:t>Osmoregulation is the maintenance of a concentration of water and salt ions in the body fluid / maintenance of constant osmotic pressure in the body;     (1mk)</w:t>
      </w:r>
    </w:p>
    <w:p w:rsidR="003A7A6C" w:rsidRDefault="003A7A6C" w:rsidP="003A7A6C">
      <w:pPr>
        <w:spacing w:after="0"/>
        <w:rPr>
          <w:sz w:val="24"/>
          <w:szCs w:val="24"/>
        </w:rPr>
      </w:pPr>
    </w:p>
    <w:p w:rsidR="003A7A6C" w:rsidRDefault="003A7A6C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 xml:space="preserve">Insulin; and Glucagon; </w:t>
      </w:r>
      <w:r>
        <w:rPr>
          <w:sz w:val="24"/>
          <w:szCs w:val="24"/>
        </w:rPr>
        <w:tab/>
        <w:t>(2mks)</w:t>
      </w:r>
    </w:p>
    <w:p w:rsidR="003A7A6C" w:rsidRDefault="003A7A6C" w:rsidP="003A7A6C">
      <w:pPr>
        <w:spacing w:after="0"/>
        <w:rPr>
          <w:sz w:val="24"/>
          <w:szCs w:val="24"/>
        </w:rPr>
      </w:pPr>
    </w:p>
    <w:p w:rsidR="003A7A6C" w:rsidRDefault="003A7A6C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  <w:t>(i)</w:t>
      </w:r>
      <w:r>
        <w:rPr>
          <w:sz w:val="24"/>
          <w:szCs w:val="24"/>
        </w:rPr>
        <w:tab/>
        <w:t>(a)</w:t>
      </w:r>
      <w:r>
        <w:rPr>
          <w:sz w:val="24"/>
          <w:szCs w:val="24"/>
        </w:rPr>
        <w:tab/>
        <w:t>Efferent arterio</w:t>
      </w:r>
      <w:r w:rsidR="000474D8">
        <w:rPr>
          <w:sz w:val="24"/>
          <w:szCs w:val="24"/>
        </w:rPr>
        <w:t>le</w:t>
      </w:r>
      <w:r>
        <w:rPr>
          <w:sz w:val="24"/>
          <w:szCs w:val="24"/>
        </w:rPr>
        <w:t xml:space="preserve"> / vessels;</w:t>
      </w:r>
    </w:p>
    <w:p w:rsidR="00010100" w:rsidRDefault="00010100" w:rsidP="003A7A6C">
      <w:pPr>
        <w:spacing w:after="0"/>
        <w:rPr>
          <w:sz w:val="24"/>
          <w:szCs w:val="24"/>
        </w:rPr>
      </w:pPr>
    </w:p>
    <w:p w:rsidR="00010100" w:rsidRDefault="00010100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(b)</w:t>
      </w:r>
      <w:r>
        <w:rPr>
          <w:sz w:val="24"/>
          <w:szCs w:val="24"/>
        </w:rPr>
        <w:tab/>
        <w:t>Loop of Henle;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010100" w:rsidRDefault="00010100" w:rsidP="003A7A6C">
      <w:pPr>
        <w:spacing w:after="0"/>
        <w:rPr>
          <w:sz w:val="24"/>
          <w:szCs w:val="24"/>
        </w:rPr>
      </w:pPr>
    </w:p>
    <w:p w:rsidR="00010100" w:rsidRDefault="00010100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(ii)</w:t>
      </w:r>
      <w:r>
        <w:rPr>
          <w:sz w:val="24"/>
          <w:szCs w:val="24"/>
        </w:rPr>
        <w:tab/>
        <w:t>Ultrafiltration;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(1mk)</w:t>
      </w:r>
    </w:p>
    <w:p w:rsidR="00010100" w:rsidRDefault="00010100" w:rsidP="003A7A6C">
      <w:pPr>
        <w:spacing w:after="0"/>
        <w:rPr>
          <w:sz w:val="24"/>
          <w:szCs w:val="24"/>
        </w:rPr>
      </w:pPr>
    </w:p>
    <w:p w:rsidR="00010100" w:rsidRDefault="00010100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(iii)</w:t>
      </w:r>
      <w:r>
        <w:rPr>
          <w:sz w:val="24"/>
          <w:szCs w:val="24"/>
        </w:rPr>
        <w:tab/>
        <w:t>Glucose (Blood sugar / amino acids;         (1mk)</w:t>
      </w:r>
    </w:p>
    <w:p w:rsidR="000824A3" w:rsidRDefault="000824A3" w:rsidP="003A7A6C">
      <w:pPr>
        <w:spacing w:after="0"/>
        <w:rPr>
          <w:sz w:val="24"/>
          <w:szCs w:val="24"/>
        </w:rPr>
      </w:pPr>
    </w:p>
    <w:p w:rsidR="000824A3" w:rsidRDefault="000824A3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z w:val="24"/>
          <w:szCs w:val="24"/>
        </w:rPr>
        <w:tab/>
        <w:t>(a)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Broad / flat lamina to absorb maximum light;</w:t>
      </w:r>
    </w:p>
    <w:p w:rsidR="00475536" w:rsidRDefault="00475536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Have chloroplasts which contain chlorophyll for trapping light;</w:t>
      </w:r>
    </w:p>
    <w:p w:rsidR="00475536" w:rsidRDefault="00475536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Transparent cuticle to allow light to pass through;</w:t>
      </w:r>
    </w:p>
    <w:p w:rsidR="00475536" w:rsidRDefault="00475536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Palaside cells are near the upper surface</w:t>
      </w:r>
    </w:p>
    <w:p w:rsidR="000E040A" w:rsidRDefault="000E040A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for optimum absorption of light;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040A" w:rsidRDefault="000E040A" w:rsidP="000E040A">
      <w:pPr>
        <w:spacing w:after="0"/>
        <w:ind w:left="5040" w:firstLine="720"/>
        <w:rPr>
          <w:sz w:val="24"/>
          <w:szCs w:val="24"/>
        </w:rPr>
      </w:pPr>
      <w:r>
        <w:rPr>
          <w:sz w:val="24"/>
          <w:szCs w:val="24"/>
        </w:rPr>
        <w:t>2 x 1 = 2mks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>X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Carbon (IV)  Oxide;</w:t>
      </w: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Y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Oxygen;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  <w:t>Xylem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Water into the leaf;</w:t>
      </w: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Phloem -</w:t>
      </w:r>
      <w:r>
        <w:rPr>
          <w:sz w:val="24"/>
          <w:szCs w:val="24"/>
        </w:rPr>
        <w:tab/>
        <w:t>Sugar out of the leaf;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>(d)</w:t>
      </w:r>
      <w:r>
        <w:rPr>
          <w:sz w:val="24"/>
          <w:szCs w:val="24"/>
        </w:rPr>
        <w:tab/>
        <w:t>Light trapped is used to split water / photolysis;</w:t>
      </w:r>
    </w:p>
    <w:p w:rsidR="000E6851" w:rsidRDefault="00955012" w:rsidP="000E6851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i</w:t>
      </w:r>
      <w:r w:rsidR="000E6851">
        <w:rPr>
          <w:sz w:val="24"/>
          <w:szCs w:val="24"/>
        </w:rPr>
        <w:t>nto hydrogen ions and oxygen;</w:t>
      </w:r>
      <w:r w:rsidR="000E6851">
        <w:rPr>
          <w:sz w:val="24"/>
          <w:szCs w:val="24"/>
        </w:rPr>
        <w:tab/>
        <w:t>(2mks)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DF07E4" w:rsidP="000E685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11E0EA" wp14:editId="0EEE7EA0">
            <wp:extent cx="5638800" cy="4936860"/>
            <wp:effectExtent l="0" t="0" r="0" b="0"/>
            <wp:docPr id="2" name="Picture 2" descr="C:\Users\server\Desktop\SCANNED EXAM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SCANNED EXAM\img05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0E6851" w:rsidRDefault="000E6851" w:rsidP="003A28DF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Scale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 xml:space="preserve">X   </w:t>
      </w:r>
      <w:r w:rsidR="00AD564E">
        <w:rPr>
          <w:sz w:val="24"/>
          <w:szCs w:val="24"/>
        </w:rPr>
        <w:t>-</w:t>
      </w:r>
      <w:r>
        <w:rPr>
          <w:sz w:val="24"/>
          <w:szCs w:val="24"/>
        </w:rPr>
        <w:t xml:space="preserve">  axis</w:t>
      </w: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   -   axis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Labelling axes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2 mks</w:t>
      </w:r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Plotting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1 mk</w:t>
      </w:r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Curve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1 mk</w:t>
      </w:r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>33</w:t>
      </w:r>
      <w:r w:rsidRPr="0069506E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C </w:t>
      </w:r>
      <w:r w:rsidR="004E4754">
        <w:rPr>
          <w:sz w:val="24"/>
          <w:szCs w:val="24"/>
        </w:rPr>
        <w:t xml:space="preserve"> (</w:t>
      </w:r>
      <w:r w:rsidR="00B84E49">
        <w:rPr>
          <w:rFonts w:cstheme="minorHAnsi"/>
          <w:sz w:val="24"/>
          <w:szCs w:val="24"/>
        </w:rPr>
        <w:t>ŧ 0.5)</w:t>
      </w:r>
      <w:r w:rsidR="00B84E49">
        <w:rPr>
          <w:rFonts w:cstheme="minorHAnsi"/>
          <w:sz w:val="24"/>
          <w:szCs w:val="24"/>
        </w:rPr>
        <w:tab/>
        <w:t xml:space="preserve"> reject if no units.</w:t>
      </w:r>
    </w:p>
    <w:p w:rsidR="00B84E49" w:rsidRDefault="00B84E49" w:rsidP="000E6851">
      <w:pPr>
        <w:spacing w:after="0"/>
        <w:rPr>
          <w:rFonts w:cstheme="minorHAnsi"/>
          <w:sz w:val="24"/>
          <w:szCs w:val="24"/>
        </w:rPr>
      </w:pPr>
    </w:p>
    <w:p w:rsidR="00B84E49" w:rsidRDefault="00B84E49" w:rsidP="00B84E49">
      <w:pPr>
        <w:spacing w:after="0"/>
        <w:ind w:left="72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(c)</w:t>
      </w:r>
      <w:r>
        <w:rPr>
          <w:rFonts w:cstheme="minorHAnsi"/>
          <w:sz w:val="24"/>
          <w:szCs w:val="24"/>
        </w:rPr>
        <w:tab/>
        <w:t>(i)</w:t>
      </w:r>
      <w:r>
        <w:rPr>
          <w:rFonts w:cstheme="minorHAnsi"/>
          <w:sz w:val="24"/>
          <w:szCs w:val="24"/>
        </w:rPr>
        <w:tab/>
        <w:t xml:space="preserve">As temperature is increased rate of reaction is increased and more products </w:t>
      </w:r>
    </w:p>
    <w:p w:rsidR="00B84E49" w:rsidRDefault="00B84E49" w:rsidP="00123CE2">
      <w:pPr>
        <w:spacing w:after="0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are  formed per unit time because</w:t>
      </w:r>
      <w:r w:rsidR="00123CE2">
        <w:rPr>
          <w:rFonts w:cstheme="minorHAnsi"/>
          <w:sz w:val="24"/>
          <w:szCs w:val="24"/>
        </w:rPr>
        <w:t xml:space="preserve"> enzymes become more active catalyzing the rate of reaction.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(ii)</w:t>
      </w:r>
      <w:r>
        <w:rPr>
          <w:rFonts w:cstheme="minorHAnsi"/>
          <w:sz w:val="24"/>
          <w:szCs w:val="24"/>
        </w:rPr>
        <w:tab/>
        <w:t>As temperature increase rate of reaction decreases and less products are formed per unit of time because enzymes become denatured by high temperatures above 40</w:t>
      </w:r>
      <w:r w:rsidRPr="00123CE2">
        <w:rPr>
          <w:rFonts w:cstheme="minorHAnsi"/>
          <w:sz w:val="24"/>
          <w:szCs w:val="24"/>
          <w:vertAlign w:val="superscript"/>
        </w:rPr>
        <w:t>0</w:t>
      </w:r>
      <w:r>
        <w:rPr>
          <w:rFonts w:cstheme="minorHAnsi"/>
          <w:sz w:val="24"/>
          <w:szCs w:val="24"/>
        </w:rPr>
        <w:t>C, hence cannot act on substrate.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(d)</w:t>
      </w:r>
      <w:r>
        <w:rPr>
          <w:rFonts w:cstheme="minorHAnsi"/>
          <w:sz w:val="24"/>
          <w:szCs w:val="24"/>
        </w:rPr>
        <w:tab/>
        <w:t>Increase in enzyme and substrate concentration; use of cofactors and co-enzymes;</w:t>
      </w:r>
      <w:r>
        <w:rPr>
          <w:rFonts w:cstheme="minorHAnsi"/>
          <w:sz w:val="24"/>
          <w:szCs w:val="24"/>
        </w:rPr>
        <w:tab/>
        <w:t>(2mks)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e(i)</w:t>
      </w:r>
      <w:r>
        <w:rPr>
          <w:rFonts w:cstheme="minorHAnsi"/>
          <w:sz w:val="24"/>
          <w:szCs w:val="24"/>
        </w:rPr>
        <w:tab/>
        <w:t>Pepsin / rennin; (1mk)</w:t>
      </w:r>
      <w:r>
        <w:rPr>
          <w:rFonts w:cstheme="minorHAnsi"/>
          <w:sz w:val="24"/>
          <w:szCs w:val="24"/>
        </w:rPr>
        <w:tab/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(ii)</w:t>
      </w:r>
      <w:r>
        <w:rPr>
          <w:rFonts w:cstheme="minorHAnsi"/>
          <w:sz w:val="24"/>
          <w:szCs w:val="24"/>
        </w:rPr>
        <w:tab/>
        <w:t>Gastric juice; contain hydrochloric acid;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(2mks)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f(i)</w:t>
      </w:r>
      <w:r>
        <w:rPr>
          <w:rFonts w:cstheme="minorHAnsi"/>
          <w:sz w:val="24"/>
          <w:szCs w:val="24"/>
        </w:rPr>
        <w:tab/>
        <w:t>Duodenum;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(1mk)</w:t>
      </w:r>
    </w:p>
    <w:p w:rsidR="0012079C" w:rsidRDefault="0012079C" w:rsidP="00123CE2">
      <w:pPr>
        <w:spacing w:after="0"/>
        <w:rPr>
          <w:rFonts w:cstheme="minorHAnsi"/>
          <w:sz w:val="24"/>
          <w:szCs w:val="24"/>
        </w:rPr>
      </w:pPr>
    </w:p>
    <w:p w:rsidR="0012079C" w:rsidRDefault="0012079C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(ii)</w:t>
      </w:r>
      <w:r>
        <w:rPr>
          <w:rFonts w:cstheme="minorHAnsi"/>
          <w:sz w:val="24"/>
          <w:szCs w:val="24"/>
        </w:rPr>
        <w:tab/>
      </w:r>
      <w:r w:rsidR="00A21FF6">
        <w:rPr>
          <w:rFonts w:cstheme="minorHAnsi"/>
          <w:sz w:val="24"/>
          <w:szCs w:val="24"/>
        </w:rPr>
        <w:t>Bile juice / sodium hydrogen carbonate in pancreatic juice;</w:t>
      </w:r>
      <w:r w:rsidR="00A21FF6">
        <w:rPr>
          <w:rFonts w:cstheme="minorHAnsi"/>
          <w:sz w:val="24"/>
          <w:szCs w:val="24"/>
        </w:rPr>
        <w:tab/>
      </w:r>
      <w:r w:rsidR="00A21FF6">
        <w:rPr>
          <w:rFonts w:cstheme="minorHAnsi"/>
          <w:sz w:val="24"/>
          <w:szCs w:val="24"/>
        </w:rPr>
        <w:tab/>
        <w:t>(1mk)</w:t>
      </w:r>
    </w:p>
    <w:p w:rsidR="00A21FF6" w:rsidRDefault="00A21FF6" w:rsidP="00123CE2">
      <w:pPr>
        <w:spacing w:after="0"/>
        <w:rPr>
          <w:rFonts w:cstheme="minorHAnsi"/>
          <w:sz w:val="24"/>
          <w:szCs w:val="24"/>
        </w:rPr>
      </w:pPr>
    </w:p>
    <w:p w:rsidR="00A21FF6" w:rsidRDefault="00A21FF6" w:rsidP="00123CE2">
      <w:pPr>
        <w:spacing w:after="0"/>
        <w:rPr>
          <w:rFonts w:cstheme="minorHAnsi"/>
          <w:sz w:val="24"/>
          <w:szCs w:val="24"/>
        </w:rPr>
      </w:pPr>
    </w:p>
    <w:p w:rsidR="00A21FF6" w:rsidRDefault="00A21FF6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</w:t>
      </w:r>
      <w:r>
        <w:rPr>
          <w:rFonts w:cstheme="minorHAnsi"/>
          <w:sz w:val="24"/>
          <w:szCs w:val="24"/>
        </w:rPr>
        <w:tab/>
      </w:r>
      <w:r w:rsidRPr="00C666A7">
        <w:rPr>
          <w:rFonts w:cstheme="minorHAnsi"/>
          <w:sz w:val="24"/>
          <w:szCs w:val="24"/>
          <w:u w:val="single"/>
        </w:rPr>
        <w:t>Wind</w:t>
      </w:r>
    </w:p>
    <w:p w:rsidR="00A21FF6" w:rsidRDefault="00A21FF6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C666A7">
        <w:rPr>
          <w:rFonts w:cstheme="minorHAnsi"/>
          <w:sz w:val="24"/>
          <w:szCs w:val="24"/>
        </w:rPr>
        <w:tab/>
        <w:t>During windy conditions the rate of transpiration increases, wind modifies the temperature which affect transpiration.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  <w:t>Wind disperses fruits, seeds and spores.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  <w:t>Wind is an agent of pollination.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  <w:t>Strong winds break branches of trees and may uproot them.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</w:p>
    <w:p w:rsidR="00C666A7" w:rsidRP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  <w:u w:val="single"/>
        </w:rPr>
      </w:pPr>
      <w:r w:rsidRPr="00C666A7">
        <w:rPr>
          <w:rFonts w:cstheme="minorHAnsi"/>
          <w:sz w:val="24"/>
          <w:szCs w:val="24"/>
          <w:u w:val="single"/>
        </w:rPr>
        <w:t>Temperature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Temperature affect enzymatic reactions.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influences the rate of photosynthesis and other biological processes.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Increase in temperature increases transpiration.</w:t>
      </w:r>
    </w:p>
    <w:p w:rsidR="00C666A7" w:rsidRDefault="00C666A7" w:rsidP="00C666A7">
      <w:pPr>
        <w:spacing w:after="0"/>
        <w:ind w:left="720"/>
        <w:rPr>
          <w:rFonts w:cstheme="minorHAnsi"/>
          <w:sz w:val="24"/>
          <w:szCs w:val="24"/>
        </w:rPr>
      </w:pPr>
    </w:p>
    <w:p w:rsidR="00C666A7" w:rsidRPr="00C666A7" w:rsidRDefault="00C666A7" w:rsidP="00C666A7">
      <w:pPr>
        <w:spacing w:after="0"/>
        <w:ind w:left="720"/>
        <w:rPr>
          <w:rFonts w:cstheme="minorHAnsi"/>
          <w:sz w:val="24"/>
          <w:szCs w:val="24"/>
          <w:u w:val="single"/>
        </w:rPr>
      </w:pPr>
      <w:r w:rsidRPr="00C666A7">
        <w:rPr>
          <w:rFonts w:cstheme="minorHAnsi"/>
          <w:sz w:val="24"/>
          <w:szCs w:val="24"/>
          <w:u w:val="single"/>
        </w:rPr>
        <w:t>Light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Green plants</w:t>
      </w:r>
      <w:r w:rsidR="00212D1C">
        <w:rPr>
          <w:rFonts w:cstheme="minorHAnsi"/>
          <w:sz w:val="24"/>
          <w:szCs w:val="24"/>
        </w:rPr>
        <w:t xml:space="preserve"> need light for photosynthesis.</w:t>
      </w:r>
    </w:p>
    <w:p w:rsidR="00212D1C" w:rsidRDefault="00212D1C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 plants need light for flowering or photoperiodism.</w:t>
      </w:r>
    </w:p>
    <w:p w:rsidR="00212D1C" w:rsidRDefault="00212D1C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Light affects opening and closing of stomata which affect transpiration</w:t>
      </w:r>
      <w:r w:rsidR="00386698">
        <w:rPr>
          <w:rFonts w:cstheme="minorHAnsi"/>
          <w:sz w:val="24"/>
          <w:szCs w:val="24"/>
        </w:rPr>
        <w:t>, gaseous exchange and photosynthesis.</w:t>
      </w:r>
    </w:p>
    <w:p w:rsidR="00386698" w:rsidRDefault="00386698" w:rsidP="00386698">
      <w:pPr>
        <w:spacing w:after="0"/>
        <w:ind w:left="720"/>
        <w:rPr>
          <w:rFonts w:cstheme="minorHAnsi"/>
          <w:sz w:val="24"/>
          <w:szCs w:val="24"/>
        </w:rPr>
      </w:pPr>
    </w:p>
    <w:p w:rsidR="00386698" w:rsidRPr="00386698" w:rsidRDefault="00386698" w:rsidP="00386698">
      <w:pPr>
        <w:spacing w:after="0"/>
        <w:ind w:left="720"/>
        <w:rPr>
          <w:rFonts w:cstheme="minorHAnsi"/>
          <w:sz w:val="24"/>
          <w:szCs w:val="24"/>
          <w:u w:val="single"/>
        </w:rPr>
      </w:pPr>
      <w:r w:rsidRPr="00386698">
        <w:rPr>
          <w:rFonts w:cstheme="minorHAnsi"/>
          <w:sz w:val="24"/>
          <w:szCs w:val="24"/>
          <w:u w:val="single"/>
        </w:rPr>
        <w:t>Humidity</w:t>
      </w:r>
    </w:p>
    <w:p w:rsidR="00386698" w:rsidRDefault="00386698" w:rsidP="00386698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When humidity is low, rate of transpiration increases due to less amount of water vapour in atmosphere.</w:t>
      </w:r>
    </w:p>
    <w:p w:rsidR="00386698" w:rsidRDefault="00386698" w:rsidP="00386698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When humidity is high, the atmosphere becomes saturated with water vapour, reducing rate of transpiration.</w:t>
      </w:r>
    </w:p>
    <w:p w:rsidR="00386698" w:rsidRDefault="00386698" w:rsidP="00386698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386698" w:rsidRPr="00386698" w:rsidRDefault="00386698" w:rsidP="00386698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  <w:r w:rsidRPr="00386698">
        <w:rPr>
          <w:rFonts w:cstheme="minorHAnsi"/>
          <w:sz w:val="24"/>
          <w:szCs w:val="24"/>
          <w:u w:val="single"/>
        </w:rPr>
        <w:t>P</w:t>
      </w:r>
      <w:r w:rsidRPr="00386698">
        <w:rPr>
          <w:rFonts w:cstheme="minorHAnsi"/>
          <w:sz w:val="24"/>
          <w:szCs w:val="24"/>
          <w:u w:val="single"/>
          <w:vertAlign w:val="superscript"/>
        </w:rPr>
        <w:t>H</w:t>
      </w:r>
    </w:p>
    <w:p w:rsidR="00386698" w:rsidRDefault="00386698" w:rsidP="00386698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Each</w:t>
      </w:r>
      <w:r w:rsidR="00056F8A">
        <w:rPr>
          <w:rFonts w:cstheme="minorHAnsi"/>
          <w:sz w:val="24"/>
          <w:szCs w:val="24"/>
        </w:rPr>
        <w:t xml:space="preserve"> plant requires a specific P</w:t>
      </w:r>
      <w:r w:rsidR="00056F8A" w:rsidRPr="00056F8A">
        <w:rPr>
          <w:rFonts w:cstheme="minorHAnsi"/>
          <w:sz w:val="24"/>
          <w:szCs w:val="24"/>
          <w:vertAlign w:val="superscript"/>
        </w:rPr>
        <w:t>H</w:t>
      </w:r>
      <w:r w:rsidR="00056F8A">
        <w:rPr>
          <w:rFonts w:cstheme="minorHAnsi"/>
          <w:sz w:val="24"/>
          <w:szCs w:val="24"/>
        </w:rPr>
        <w:t xml:space="preserve"> to grow well.</w:t>
      </w:r>
    </w:p>
    <w:p w:rsidR="00D82E90" w:rsidRPr="00D82E90" w:rsidRDefault="00D82E90" w:rsidP="00D82E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</w:p>
    <w:p w:rsidR="00D82E90" w:rsidRPr="00D82E90" w:rsidRDefault="00D82E90" w:rsidP="00D82E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  <w:r w:rsidRPr="00D82E90">
        <w:rPr>
          <w:rFonts w:cstheme="minorHAnsi"/>
          <w:sz w:val="24"/>
          <w:szCs w:val="24"/>
          <w:u w:val="single"/>
        </w:rPr>
        <w:t>Rainfall / water</w:t>
      </w:r>
    </w:p>
    <w:p w:rsidR="00D82E90" w:rsidRDefault="00D82E90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necessary</w:t>
      </w:r>
      <w:r w:rsidR="00D006FD">
        <w:rPr>
          <w:rFonts w:cstheme="minorHAnsi"/>
          <w:sz w:val="24"/>
          <w:szCs w:val="24"/>
        </w:rPr>
        <w:t xml:space="preserve"> for germination.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raw material for photosynthesis.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a medium of transport of dissolved mineral salts and manufacture food.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needed for turgidity of cells to give plants support especially in herbaceous plants.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Water is required by some plants for pollination, fruit </w:t>
      </w:r>
      <w:r w:rsidR="00DA1590">
        <w:rPr>
          <w:rFonts w:cstheme="minorHAnsi"/>
          <w:sz w:val="24"/>
          <w:szCs w:val="24"/>
        </w:rPr>
        <w:t>and seed dispersal and during fertilization.</w:t>
      </w:r>
    </w:p>
    <w:p w:rsidR="00DA1590" w:rsidRDefault="00DA1590" w:rsidP="00DA15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DA1590" w:rsidRPr="00DA1590" w:rsidRDefault="00DA1590" w:rsidP="00DA15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  <w:r w:rsidRPr="00DA1590">
        <w:rPr>
          <w:rFonts w:cstheme="minorHAnsi"/>
          <w:sz w:val="24"/>
          <w:szCs w:val="24"/>
          <w:u w:val="single"/>
        </w:rPr>
        <w:t>Salinity</w:t>
      </w:r>
    </w:p>
    <w:p w:rsidR="00DA1590" w:rsidRDefault="00DA1590" w:rsidP="00DA15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Plants</w:t>
      </w:r>
      <w:r w:rsidR="00052F93">
        <w:rPr>
          <w:rFonts w:cstheme="minorHAnsi"/>
          <w:sz w:val="24"/>
          <w:szCs w:val="24"/>
        </w:rPr>
        <w:t xml:space="preserve"> with salt – tolerant tissues e.g mangroves grow in saline areas.</w:t>
      </w:r>
    </w:p>
    <w:p w:rsidR="00052F93" w:rsidRDefault="00052F93" w:rsidP="00DA15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Plants in estuaries adjust to salt fluctuations.</w:t>
      </w:r>
    </w:p>
    <w:p w:rsid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052F93" w:rsidRDefault="00052F93" w:rsidP="00DB710E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8.   </w:t>
      </w:r>
      <w:r w:rsidR="00DB710E">
        <w:rPr>
          <w:rFonts w:cstheme="minorHAnsi"/>
          <w:sz w:val="24"/>
          <w:szCs w:val="24"/>
        </w:rPr>
        <w:t xml:space="preserve">-  </w:t>
      </w:r>
      <w:r>
        <w:rPr>
          <w:rFonts w:cstheme="minorHAnsi"/>
          <w:sz w:val="24"/>
          <w:szCs w:val="24"/>
        </w:rPr>
        <w:t>Has cornified layer; which protects the body against entry of bacteria / micro-organism;</w:t>
      </w:r>
    </w:p>
    <w:p w:rsidR="00DB710E" w:rsidRDefault="00052F93" w:rsidP="00632F39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DB710E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also protects the inner tissues against mechanical damage;</w:t>
      </w:r>
    </w:p>
    <w:p w:rsidR="00DB710E" w:rsidRDefault="00DB710E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 malphigian layer; contains actively divi</w:t>
      </w:r>
      <w:r w:rsidR="000474D8">
        <w:rPr>
          <w:rFonts w:cstheme="minorHAnsi"/>
          <w:sz w:val="24"/>
          <w:szCs w:val="24"/>
        </w:rPr>
        <w:t>di</w:t>
      </w:r>
      <w:r>
        <w:rPr>
          <w:rFonts w:cstheme="minorHAnsi"/>
          <w:sz w:val="24"/>
          <w:szCs w:val="24"/>
        </w:rPr>
        <w:t xml:space="preserve">ng cells; that give rise to new cells; hence replace old and worn out ones. It also contain melanin; that protect body against ultraviolet rays; </w:t>
      </w:r>
    </w:p>
    <w:p w:rsidR="00DB710E" w:rsidRDefault="00DB710E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Has sebaceous glands; which secrete sebum;  that is antiseptic, and prevent the skin from drying / cracking;</w:t>
      </w:r>
    </w:p>
    <w:p w:rsidR="00DB710E" w:rsidRDefault="00DB710E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Has  sweat glands; that become stimulated when hot to produce</w:t>
      </w:r>
      <w:r w:rsidR="00B93D0A">
        <w:rPr>
          <w:rFonts w:cstheme="minorHAnsi"/>
          <w:sz w:val="24"/>
          <w:szCs w:val="24"/>
        </w:rPr>
        <w:t xml:space="preserve"> sweat; which evaporates cooling the body;</w:t>
      </w:r>
    </w:p>
    <w:p w:rsidR="00B93D0A" w:rsidRDefault="00B93D0A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Has erector pili muscles; that regulate body temperature.</w:t>
      </w:r>
    </w:p>
    <w:p w:rsidR="00B93D0A" w:rsidRDefault="00B93D0A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Contain many blood capillaries;  which supply the skin with oxygen /and nutrients; also remove waste products from skin;. Blood vessels also help in temperature regulation;</w:t>
      </w:r>
    </w:p>
    <w:p w:rsidR="00B93D0A" w:rsidRDefault="00B93D0A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Contain nerve cells / endings; to detect charges;</w:t>
      </w:r>
    </w:p>
    <w:p w:rsidR="00B93D0A" w:rsidRDefault="00B93D0A" w:rsidP="00B93D0A">
      <w:pPr>
        <w:pStyle w:val="ListParagraph"/>
        <w:tabs>
          <w:tab w:val="left" w:pos="9360"/>
        </w:tabs>
        <w:spacing w:after="0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(in the external environment)</w:t>
      </w:r>
    </w:p>
    <w:p w:rsidR="00B93D0A" w:rsidRPr="00B93D0A" w:rsidRDefault="00B93D0A" w:rsidP="00B93D0A">
      <w:p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(Maximum 20 mks)</w:t>
      </w:r>
    </w:p>
    <w:p w:rsidR="00B93D0A" w:rsidRDefault="00B93D0A" w:rsidP="00B93D0A">
      <w:pPr>
        <w:pStyle w:val="ListParagraph"/>
        <w:tabs>
          <w:tab w:val="left" w:pos="9360"/>
        </w:tabs>
        <w:spacing w:after="0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B93D0A" w:rsidRPr="00DB710E" w:rsidRDefault="00B93D0A" w:rsidP="00B93D0A">
      <w:pPr>
        <w:pStyle w:val="ListParagraph"/>
        <w:tabs>
          <w:tab w:val="left" w:pos="9360"/>
        </w:tabs>
        <w:spacing w:after="0"/>
        <w:ind w:left="1080"/>
        <w:rPr>
          <w:rFonts w:cstheme="minorHAnsi"/>
          <w:sz w:val="24"/>
          <w:szCs w:val="24"/>
        </w:rPr>
      </w:pPr>
    </w:p>
    <w:p w:rsidR="00052F93" w:rsidRP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052F93" w:rsidRP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23CE2" w:rsidRDefault="00123CE2" w:rsidP="00B84E49">
      <w:pPr>
        <w:spacing w:after="0"/>
        <w:ind w:left="72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6851" w:rsidRDefault="000E6851" w:rsidP="000E040A">
      <w:pPr>
        <w:spacing w:after="0"/>
        <w:ind w:left="5040" w:firstLine="720"/>
        <w:rPr>
          <w:sz w:val="24"/>
          <w:szCs w:val="24"/>
        </w:rPr>
      </w:pPr>
    </w:p>
    <w:p w:rsidR="000E6851" w:rsidRDefault="000E6851" w:rsidP="000E040A">
      <w:pPr>
        <w:spacing w:after="0"/>
        <w:ind w:left="5040" w:firstLine="720"/>
        <w:rPr>
          <w:sz w:val="24"/>
          <w:szCs w:val="24"/>
        </w:rPr>
      </w:pPr>
    </w:p>
    <w:p w:rsidR="000824A3" w:rsidRDefault="000824A3" w:rsidP="003A7A6C">
      <w:pPr>
        <w:spacing w:after="0"/>
        <w:rPr>
          <w:sz w:val="24"/>
          <w:szCs w:val="24"/>
        </w:rPr>
      </w:pPr>
    </w:p>
    <w:p w:rsidR="003A7A6C" w:rsidRDefault="003A7A6C" w:rsidP="003A7A6C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Pr="003705F9" w:rsidRDefault="00F14119" w:rsidP="00892419">
      <w:pPr>
        <w:rPr>
          <w:sz w:val="24"/>
          <w:szCs w:val="24"/>
        </w:rPr>
      </w:pPr>
    </w:p>
    <w:p w:rsidR="00902BA2" w:rsidRPr="000234A3" w:rsidRDefault="00902BA2" w:rsidP="00902BA2">
      <w:pPr>
        <w:spacing w:after="0"/>
        <w:rPr>
          <w:sz w:val="24"/>
          <w:szCs w:val="24"/>
        </w:rPr>
      </w:pPr>
    </w:p>
    <w:p w:rsidR="00F64242" w:rsidRPr="00CE655F" w:rsidRDefault="00F64242" w:rsidP="00CE655F">
      <w:pPr>
        <w:spacing w:after="0"/>
        <w:rPr>
          <w:sz w:val="24"/>
          <w:szCs w:val="24"/>
        </w:rPr>
      </w:pPr>
    </w:p>
    <w:p w:rsidR="00CE655F" w:rsidRPr="00091037" w:rsidRDefault="00CE655F" w:rsidP="00091037">
      <w:pPr>
        <w:pStyle w:val="ListParagraph"/>
        <w:spacing w:after="0"/>
        <w:ind w:left="1080"/>
        <w:rPr>
          <w:sz w:val="24"/>
          <w:szCs w:val="24"/>
        </w:rPr>
      </w:pPr>
    </w:p>
    <w:p w:rsidR="00357E9C" w:rsidRPr="006654C5" w:rsidRDefault="00357E9C" w:rsidP="006654C5">
      <w:pPr>
        <w:spacing w:after="0"/>
        <w:rPr>
          <w:sz w:val="24"/>
          <w:szCs w:val="24"/>
        </w:rPr>
      </w:pPr>
    </w:p>
    <w:p w:rsidR="00D70760" w:rsidRDefault="00D70760" w:rsidP="00D70760">
      <w:pPr>
        <w:pStyle w:val="ListParagraph"/>
        <w:spacing w:after="0"/>
        <w:ind w:left="2160"/>
        <w:rPr>
          <w:sz w:val="24"/>
          <w:szCs w:val="24"/>
        </w:rPr>
      </w:pPr>
    </w:p>
    <w:p w:rsidR="00D70760" w:rsidRPr="00D70760" w:rsidRDefault="00D70760" w:rsidP="00D70760">
      <w:pPr>
        <w:pStyle w:val="ListParagraph"/>
        <w:spacing w:after="0"/>
        <w:ind w:left="2160"/>
        <w:rPr>
          <w:sz w:val="24"/>
          <w:szCs w:val="24"/>
        </w:rPr>
      </w:pPr>
    </w:p>
    <w:p w:rsidR="007668C6" w:rsidRPr="007668C6" w:rsidRDefault="007668C6" w:rsidP="007668C6">
      <w:pPr>
        <w:pStyle w:val="ListParagraph"/>
        <w:spacing w:after="0"/>
        <w:ind w:left="2880"/>
        <w:rPr>
          <w:sz w:val="24"/>
          <w:szCs w:val="24"/>
        </w:rPr>
      </w:pPr>
    </w:p>
    <w:p w:rsidR="007668C6" w:rsidRDefault="007668C6" w:rsidP="007668C6">
      <w:pPr>
        <w:spacing w:after="0"/>
        <w:rPr>
          <w:sz w:val="24"/>
          <w:szCs w:val="24"/>
        </w:rPr>
      </w:pPr>
    </w:p>
    <w:p w:rsidR="007668C6" w:rsidRDefault="007668C6" w:rsidP="007668C6">
      <w:pPr>
        <w:spacing w:after="0"/>
        <w:rPr>
          <w:sz w:val="24"/>
          <w:szCs w:val="24"/>
        </w:rPr>
      </w:pPr>
    </w:p>
    <w:p w:rsidR="00FC4F70" w:rsidRDefault="00FC4F70" w:rsidP="00FC4F70">
      <w:pPr>
        <w:spacing w:after="0"/>
        <w:ind w:firstLine="720"/>
        <w:rPr>
          <w:sz w:val="24"/>
          <w:szCs w:val="24"/>
        </w:rPr>
      </w:pPr>
    </w:p>
    <w:p w:rsidR="00FC4F70" w:rsidRPr="00FC4F70" w:rsidRDefault="00FC4F70" w:rsidP="00FC4F70">
      <w:pPr>
        <w:spacing w:after="0"/>
        <w:rPr>
          <w:sz w:val="24"/>
          <w:szCs w:val="24"/>
        </w:rPr>
      </w:pPr>
    </w:p>
    <w:p w:rsidR="00E00E7D" w:rsidRPr="00577413" w:rsidRDefault="00E00E7D">
      <w:pPr>
        <w:rPr>
          <w:sz w:val="24"/>
          <w:szCs w:val="24"/>
        </w:rPr>
      </w:pPr>
    </w:p>
    <w:sectPr w:rsidR="00E00E7D" w:rsidRPr="00577413" w:rsidSect="003866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0" w:right="81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3B3" w:rsidRDefault="005D43B3" w:rsidP="000A3D0D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5D43B3" w:rsidRDefault="005D43B3" w:rsidP="000A3D0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0E" w:rsidRDefault="00DB71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78110"/>
      <w:docPartObj>
        <w:docPartGallery w:val="Page Numbers (Bottom of Page)"/>
        <w:docPartUnique/>
      </w:docPartObj>
    </w:sdtPr>
    <w:sdtEndPr/>
    <w:sdtContent>
      <w:p w:rsidR="00DB710E" w:rsidRDefault="009308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0B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710E" w:rsidRDefault="00DB71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0E" w:rsidRDefault="00DB71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3B3" w:rsidRDefault="005D43B3" w:rsidP="000A3D0D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5D43B3" w:rsidRDefault="005D43B3" w:rsidP="000A3D0D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0E" w:rsidRDefault="00DB71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0E" w:rsidRDefault="00DB710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0E" w:rsidRDefault="00DB71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C3680"/>
    <w:multiLevelType w:val="hybridMultilevel"/>
    <w:tmpl w:val="5C9AFB76"/>
    <w:lvl w:ilvl="0" w:tplc="28721D9C">
      <w:start w:val="4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CDE010B"/>
    <w:multiLevelType w:val="hybridMultilevel"/>
    <w:tmpl w:val="DC1E1598"/>
    <w:lvl w:ilvl="0" w:tplc="97A4113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1D676D"/>
    <w:multiLevelType w:val="hybridMultilevel"/>
    <w:tmpl w:val="58807E30"/>
    <w:lvl w:ilvl="0" w:tplc="A6D609D4">
      <w:start w:val="5"/>
      <w:numFmt w:val="upp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450D4033"/>
    <w:multiLevelType w:val="hybridMultilevel"/>
    <w:tmpl w:val="F9EA11AE"/>
    <w:lvl w:ilvl="0" w:tplc="10CCE684">
      <w:start w:val="4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8BC25B6"/>
    <w:multiLevelType w:val="hybridMultilevel"/>
    <w:tmpl w:val="87BA4986"/>
    <w:lvl w:ilvl="0" w:tplc="A03C90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D7F55"/>
    <w:multiLevelType w:val="hybridMultilevel"/>
    <w:tmpl w:val="63BEF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2003B"/>
    <w:multiLevelType w:val="hybridMultilevel"/>
    <w:tmpl w:val="64FA55A2"/>
    <w:lvl w:ilvl="0" w:tplc="153017E8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8684D8F"/>
    <w:multiLevelType w:val="hybridMultilevel"/>
    <w:tmpl w:val="B5202D4A"/>
    <w:lvl w:ilvl="0" w:tplc="759EC9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DD1C85"/>
    <w:multiLevelType w:val="hybridMultilevel"/>
    <w:tmpl w:val="829AE798"/>
    <w:lvl w:ilvl="0" w:tplc="939C31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953C6"/>
    <w:multiLevelType w:val="hybridMultilevel"/>
    <w:tmpl w:val="C3262FB6"/>
    <w:lvl w:ilvl="0" w:tplc="A030E5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B3D1D"/>
    <w:multiLevelType w:val="hybridMultilevel"/>
    <w:tmpl w:val="D8327C9C"/>
    <w:lvl w:ilvl="0" w:tplc="FD5E9A24">
      <w:start w:val="4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2419"/>
    <w:rsid w:val="00010100"/>
    <w:rsid w:val="000234A3"/>
    <w:rsid w:val="000474D8"/>
    <w:rsid w:val="00050240"/>
    <w:rsid w:val="00052F93"/>
    <w:rsid w:val="00056C96"/>
    <w:rsid w:val="00056F8A"/>
    <w:rsid w:val="000824A3"/>
    <w:rsid w:val="00091037"/>
    <w:rsid w:val="000A3D0D"/>
    <w:rsid w:val="000E040A"/>
    <w:rsid w:val="000E6851"/>
    <w:rsid w:val="0012079C"/>
    <w:rsid w:val="00123CE2"/>
    <w:rsid w:val="00187F0E"/>
    <w:rsid w:val="001B048B"/>
    <w:rsid w:val="00212D1C"/>
    <w:rsid w:val="00233E0B"/>
    <w:rsid w:val="00283303"/>
    <w:rsid w:val="002E24AF"/>
    <w:rsid w:val="002F40E2"/>
    <w:rsid w:val="003151CA"/>
    <w:rsid w:val="00357E9C"/>
    <w:rsid w:val="003705F9"/>
    <w:rsid w:val="00386698"/>
    <w:rsid w:val="003A28DF"/>
    <w:rsid w:val="003A7A6C"/>
    <w:rsid w:val="003E26A1"/>
    <w:rsid w:val="003E47D4"/>
    <w:rsid w:val="003F6D1A"/>
    <w:rsid w:val="00410B3D"/>
    <w:rsid w:val="00461D34"/>
    <w:rsid w:val="004743B4"/>
    <w:rsid w:val="00475536"/>
    <w:rsid w:val="004E4754"/>
    <w:rsid w:val="00547EF1"/>
    <w:rsid w:val="00577413"/>
    <w:rsid w:val="005D43B3"/>
    <w:rsid w:val="005F522B"/>
    <w:rsid w:val="00612F30"/>
    <w:rsid w:val="00632F39"/>
    <w:rsid w:val="0064703F"/>
    <w:rsid w:val="006654C5"/>
    <w:rsid w:val="0067257D"/>
    <w:rsid w:val="0069506E"/>
    <w:rsid w:val="006A33AD"/>
    <w:rsid w:val="00764577"/>
    <w:rsid w:val="007668C6"/>
    <w:rsid w:val="0077160F"/>
    <w:rsid w:val="00787DAC"/>
    <w:rsid w:val="007A7AD2"/>
    <w:rsid w:val="007D09E3"/>
    <w:rsid w:val="007F2CEF"/>
    <w:rsid w:val="00825D63"/>
    <w:rsid w:val="00880C3F"/>
    <w:rsid w:val="00892419"/>
    <w:rsid w:val="008962B3"/>
    <w:rsid w:val="008B0D1A"/>
    <w:rsid w:val="0090124E"/>
    <w:rsid w:val="00902BA2"/>
    <w:rsid w:val="00905E91"/>
    <w:rsid w:val="0092692E"/>
    <w:rsid w:val="0093086E"/>
    <w:rsid w:val="00935F51"/>
    <w:rsid w:val="00955012"/>
    <w:rsid w:val="009810C7"/>
    <w:rsid w:val="009F5C83"/>
    <w:rsid w:val="00A21FF6"/>
    <w:rsid w:val="00A30049"/>
    <w:rsid w:val="00AA1C7C"/>
    <w:rsid w:val="00AB2ABD"/>
    <w:rsid w:val="00AD0DC8"/>
    <w:rsid w:val="00AD564E"/>
    <w:rsid w:val="00AF3757"/>
    <w:rsid w:val="00B3705E"/>
    <w:rsid w:val="00B84E49"/>
    <w:rsid w:val="00B861BF"/>
    <w:rsid w:val="00B93D0A"/>
    <w:rsid w:val="00BE415D"/>
    <w:rsid w:val="00C40887"/>
    <w:rsid w:val="00C666A7"/>
    <w:rsid w:val="00C76F7C"/>
    <w:rsid w:val="00CE655F"/>
    <w:rsid w:val="00D006FD"/>
    <w:rsid w:val="00D54557"/>
    <w:rsid w:val="00D54E68"/>
    <w:rsid w:val="00D55831"/>
    <w:rsid w:val="00D657F1"/>
    <w:rsid w:val="00D70760"/>
    <w:rsid w:val="00D70BB7"/>
    <w:rsid w:val="00D82E90"/>
    <w:rsid w:val="00DA1590"/>
    <w:rsid w:val="00DA21C1"/>
    <w:rsid w:val="00DB710E"/>
    <w:rsid w:val="00DF07E4"/>
    <w:rsid w:val="00E00E7D"/>
    <w:rsid w:val="00E25BAF"/>
    <w:rsid w:val="00E471B2"/>
    <w:rsid w:val="00E52609"/>
    <w:rsid w:val="00E81621"/>
    <w:rsid w:val="00EB0B8A"/>
    <w:rsid w:val="00ED7913"/>
    <w:rsid w:val="00EF2F8C"/>
    <w:rsid w:val="00F02E47"/>
    <w:rsid w:val="00F04C78"/>
    <w:rsid w:val="00F14119"/>
    <w:rsid w:val="00F31714"/>
    <w:rsid w:val="00F64242"/>
    <w:rsid w:val="00F93BE6"/>
    <w:rsid w:val="00FC4F70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43731F-4A21-4CA1-8E9D-E7EF5E09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413"/>
    <w:pPr>
      <w:ind w:left="720"/>
      <w:contextualSpacing/>
    </w:pPr>
  </w:style>
  <w:style w:type="table" w:styleId="TableGrid">
    <w:name w:val="Table Grid"/>
    <w:basedOn w:val="TableNormal"/>
    <w:uiPriority w:val="59"/>
    <w:rsid w:val="00787D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A3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3D0D"/>
  </w:style>
  <w:style w:type="paragraph" w:styleId="Footer">
    <w:name w:val="footer"/>
    <w:basedOn w:val="Normal"/>
    <w:link w:val="FooterChar"/>
    <w:uiPriority w:val="99"/>
    <w:unhideWhenUsed/>
    <w:rsid w:val="000A3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D0D"/>
  </w:style>
  <w:style w:type="paragraph" w:styleId="BalloonText">
    <w:name w:val="Balloon Text"/>
    <w:basedOn w:val="Normal"/>
    <w:link w:val="BalloonTextChar"/>
    <w:uiPriority w:val="99"/>
    <w:semiHidden/>
    <w:unhideWhenUsed/>
    <w:rsid w:val="00DF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KIAGA SEC SCHOOL</dc:creator>
  <cp:lastModifiedBy>stephenngugim</cp:lastModifiedBy>
  <cp:revision>48</cp:revision>
  <cp:lastPrinted>2003-06-17T10:37:00Z</cp:lastPrinted>
  <dcterms:created xsi:type="dcterms:W3CDTF">2003-06-17T08:57:00Z</dcterms:created>
  <dcterms:modified xsi:type="dcterms:W3CDTF">2017-09-26T11:33:00Z</dcterms:modified>
</cp:coreProperties>
</file>