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60FA3" w14:textId="77777777" w:rsidR="007D6917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:-------------------------------------------------------------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KIDATO:-----------------------------</w:t>
      </w:r>
    </w:p>
    <w:p w14:paraId="5E42A6DF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89DDE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TAREHE</w:t>
      </w:r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:--------------------------------</w:t>
      </w:r>
      <w:r w:rsidR="00D20247">
        <w:rPr>
          <w:rFonts w:ascii="Times New Roman" w:hAnsi="Times New Roman" w:cs="Times New Roman"/>
          <w:b/>
          <w:sz w:val="24"/>
          <w:szCs w:val="24"/>
        </w:rPr>
        <w:t>-----------------------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NAMBARI:----------------------------------</w:t>
      </w:r>
    </w:p>
    <w:p w14:paraId="6B9D13DB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F99F8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277AA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593EB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86C1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102</w:t>
      </w:r>
    </w:p>
    <w:p w14:paraId="6226D63D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06F5CAFD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>KIDATO CHA PILI</w:t>
      </w:r>
    </w:p>
    <w:p w14:paraId="1E7903CF" w14:textId="76E2D758" w:rsidR="0074746C" w:rsidRPr="00D20247" w:rsidRDefault="00BD508E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2022</w:t>
      </w:r>
    </w:p>
    <w:p w14:paraId="2393E30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247">
        <w:rPr>
          <w:rFonts w:ascii="Times New Roman" w:hAnsi="Times New Roman" w:cs="Times New Roman"/>
          <w:b/>
          <w:sz w:val="24"/>
          <w:szCs w:val="24"/>
        </w:rPr>
        <w:t xml:space="preserve">MUDA: SAA 2 ½ </w:t>
      </w:r>
    </w:p>
    <w:p w14:paraId="7B789026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F0C7F" w14:textId="382998F4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MTIHANI WA MWISHO WA MUHULA WA PILI – 20</w:t>
      </w:r>
      <w:r w:rsidR="00BD508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1CCF465F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B6302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53A21BEB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D20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D202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20247">
        <w:rPr>
          <w:rFonts w:ascii="Times New Roman" w:hAnsi="Times New Roman" w:cs="Times New Roman"/>
          <w:b/>
          <w:sz w:val="24"/>
          <w:szCs w:val="24"/>
        </w:rPr>
        <w:t>Yote</w:t>
      </w:r>
      <w:proofErr w:type="spellEnd"/>
      <w:proofErr w:type="gramEnd"/>
      <w:r w:rsidRPr="00D20247">
        <w:rPr>
          <w:rFonts w:ascii="Times New Roman" w:hAnsi="Times New Roman" w:cs="Times New Roman"/>
          <w:b/>
          <w:sz w:val="24"/>
          <w:szCs w:val="24"/>
        </w:rPr>
        <w:t>.</w:t>
      </w:r>
    </w:p>
    <w:p w14:paraId="0D15D832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320"/>
        <w:gridCol w:w="1674"/>
        <w:gridCol w:w="2106"/>
      </w:tblGrid>
      <w:tr w:rsidR="0074746C" w:rsidRPr="00D20247" w14:paraId="633A4382" w14:textId="77777777" w:rsidTr="008B168D">
        <w:tc>
          <w:tcPr>
            <w:tcW w:w="1188" w:type="dxa"/>
          </w:tcPr>
          <w:p w14:paraId="1A13B721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6532FA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674" w:type="dxa"/>
          </w:tcPr>
          <w:p w14:paraId="226146F6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106" w:type="dxa"/>
          </w:tcPr>
          <w:p w14:paraId="08EC104E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74746C" w:rsidRPr="00D20247" w14:paraId="7DB4455D" w14:textId="77777777" w:rsidTr="008B168D">
        <w:tc>
          <w:tcPr>
            <w:tcW w:w="1188" w:type="dxa"/>
          </w:tcPr>
          <w:p w14:paraId="4D3CB924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20" w:type="dxa"/>
          </w:tcPr>
          <w:p w14:paraId="2D97733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INSHA</w:t>
            </w:r>
          </w:p>
        </w:tc>
        <w:tc>
          <w:tcPr>
            <w:tcW w:w="1674" w:type="dxa"/>
          </w:tcPr>
          <w:p w14:paraId="262CF135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6" w:type="dxa"/>
          </w:tcPr>
          <w:p w14:paraId="252E565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51207F71" w14:textId="77777777" w:rsidTr="008B168D">
        <w:tc>
          <w:tcPr>
            <w:tcW w:w="1188" w:type="dxa"/>
          </w:tcPr>
          <w:p w14:paraId="07D5EC3C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20" w:type="dxa"/>
          </w:tcPr>
          <w:p w14:paraId="34D47F8E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UFAHAMU</w:t>
            </w:r>
          </w:p>
        </w:tc>
        <w:tc>
          <w:tcPr>
            <w:tcW w:w="1674" w:type="dxa"/>
          </w:tcPr>
          <w:p w14:paraId="572E488C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25A1F429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13B7941F" w14:textId="77777777" w:rsidTr="008B168D">
        <w:tc>
          <w:tcPr>
            <w:tcW w:w="1188" w:type="dxa"/>
          </w:tcPr>
          <w:p w14:paraId="66C5F4E1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320" w:type="dxa"/>
          </w:tcPr>
          <w:p w14:paraId="53504BF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SARUFI NA MATUMIZI YA LUGHA</w:t>
            </w:r>
          </w:p>
        </w:tc>
        <w:tc>
          <w:tcPr>
            <w:tcW w:w="1674" w:type="dxa"/>
          </w:tcPr>
          <w:p w14:paraId="4A7FB9C5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06" w:type="dxa"/>
          </w:tcPr>
          <w:p w14:paraId="21068F6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01A5BC0F" w14:textId="77777777" w:rsidTr="008B168D">
        <w:tc>
          <w:tcPr>
            <w:tcW w:w="1188" w:type="dxa"/>
          </w:tcPr>
          <w:p w14:paraId="04BA23DC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320" w:type="dxa"/>
          </w:tcPr>
          <w:p w14:paraId="73FE640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ISIMUJAMII</w:t>
            </w:r>
          </w:p>
        </w:tc>
        <w:tc>
          <w:tcPr>
            <w:tcW w:w="1674" w:type="dxa"/>
          </w:tcPr>
          <w:p w14:paraId="0150F1E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14:paraId="195C368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4428177C" w14:textId="77777777" w:rsidTr="008B168D">
        <w:tc>
          <w:tcPr>
            <w:tcW w:w="1188" w:type="dxa"/>
          </w:tcPr>
          <w:p w14:paraId="4E2C3B97" w14:textId="77777777" w:rsidR="0074746C" w:rsidRPr="00D20247" w:rsidRDefault="00590B0B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320" w:type="dxa"/>
          </w:tcPr>
          <w:p w14:paraId="11F6F187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FASIHI SIMULIZI</w:t>
            </w:r>
          </w:p>
        </w:tc>
        <w:tc>
          <w:tcPr>
            <w:tcW w:w="1674" w:type="dxa"/>
          </w:tcPr>
          <w:p w14:paraId="499C9153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167FE95B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46C" w:rsidRPr="00D20247" w14:paraId="1035EAF1" w14:textId="77777777" w:rsidTr="008B168D">
        <w:tc>
          <w:tcPr>
            <w:tcW w:w="1188" w:type="dxa"/>
          </w:tcPr>
          <w:p w14:paraId="5119B834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BC79A8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674" w:type="dxa"/>
          </w:tcPr>
          <w:p w14:paraId="739408E8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14:paraId="1126952F" w14:textId="77777777" w:rsidR="0074746C" w:rsidRPr="00D20247" w:rsidRDefault="0074746C" w:rsidP="0074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2E23C" w14:textId="77777777" w:rsidR="0074746C" w:rsidRPr="00D20247" w:rsidRDefault="0074746C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E0AF6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76041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44BC4" w14:textId="77777777" w:rsidR="008B168D" w:rsidRPr="00D20247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B9A36" w14:textId="77777777" w:rsidR="008B168D" w:rsidRDefault="008B168D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7D4B3" w14:textId="77777777" w:rsidR="00D20247" w:rsidRDefault="00D20247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C78AA7" w14:textId="77777777" w:rsidR="00D20247" w:rsidRPr="00D20247" w:rsidRDefault="00D20247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F0847" w14:textId="77777777" w:rsidR="008B168D" w:rsidRPr="00D20247" w:rsidRDefault="00590B0B" w:rsidP="007474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SEHEMU A; </w:t>
      </w:r>
      <w:r w:rsidR="008B168D" w:rsidRPr="00D20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="008B168D" w:rsidRPr="00D20247">
        <w:rPr>
          <w:rFonts w:ascii="Times New Roman" w:hAnsi="Times New Roman" w:cs="Times New Roman"/>
          <w:b/>
          <w:sz w:val="24"/>
          <w:szCs w:val="24"/>
          <w:u w:val="single"/>
        </w:rPr>
        <w:t>INSHA  (</w:t>
      </w:r>
      <w:proofErr w:type="gramEnd"/>
      <w:r w:rsidR="008B168D" w:rsidRPr="00D20247">
        <w:rPr>
          <w:rFonts w:ascii="Times New Roman" w:hAnsi="Times New Roman" w:cs="Times New Roman"/>
          <w:b/>
          <w:sz w:val="24"/>
          <w:szCs w:val="24"/>
          <w:u w:val="single"/>
        </w:rPr>
        <w:t>ALAMA  20)</w:t>
      </w:r>
    </w:p>
    <w:p w14:paraId="048D5CF2" w14:textId="77777777" w:rsidR="00C92F44" w:rsidRPr="00D20247" w:rsidRDefault="00C92F44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3E335887" w14:textId="77777777" w:rsidR="00C92F44" w:rsidRPr="00D20247" w:rsidRDefault="00590B0B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Asiyesikia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huvunjika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44" w:rsidRPr="00D20247">
        <w:rPr>
          <w:rFonts w:ascii="Times New Roman" w:hAnsi="Times New Roman" w:cs="Times New Roman"/>
          <w:sz w:val="24"/>
          <w:szCs w:val="24"/>
        </w:rPr>
        <w:t>guu</w:t>
      </w:r>
      <w:proofErr w:type="spellEnd"/>
      <w:r w:rsidR="00C92F44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52D7F7C0" w14:textId="77777777" w:rsidR="00590B0B" w:rsidRPr="00D20247" w:rsidRDefault="00C92F44" w:rsidP="00747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90B0B"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48703E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06DF26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ABB2D5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F8834D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D1E65C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7F128A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</w:t>
      </w:r>
    </w:p>
    <w:p w14:paraId="4BF71E09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481A4E" w14:textId="77777777" w:rsidR="00590B0B" w:rsidRPr="00D20247" w:rsidRDefault="00590B0B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2616C7" w14:textId="77777777" w:rsidR="00590B0B" w:rsidRPr="00D20247" w:rsidRDefault="003E34FE" w:rsidP="00590B0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B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:UFAHAMU (ALAMA  15)</w:t>
      </w:r>
    </w:p>
    <w:p w14:paraId="67448E1B" w14:textId="77777777" w:rsidR="00585199" w:rsidRPr="00D20247" w:rsidRDefault="00585199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="00C11BF6"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r w:rsidRPr="00D20247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4C0C9C65" w14:textId="77777777" w:rsidR="00590B0B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tunazozitazama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runiga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kuzisikiliza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redioni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kuzisoma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magazetini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huelekea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kubuni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yatakayokuwa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C8" w:rsidRPr="00D20247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="005D09C8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1AD89F77" w14:textId="77777777" w:rsidR="00001652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6A6ABB" w14:textId="77777777" w:rsidR="00001652" w:rsidRPr="00D20247" w:rsidRDefault="000016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Unapolishuhudia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unatazama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uigizaji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iliyoandikwa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tajriba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jasiri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Aututaielezaje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magavana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wabunge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waliochaguliwa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wnadai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hawamtaki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chansela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asiye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kujiongoza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chao?</w:t>
      </w:r>
    </w:p>
    <w:p w14:paraId="248D3AE3" w14:textId="77777777" w:rsidR="008613A6" w:rsidRPr="00D20247" w:rsidRDefault="008613A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18DDB8" w14:textId="77777777" w:rsidR="00451352" w:rsidRPr="00D20247" w:rsidRDefault="008613A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kuandikia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yananikimbia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nina</w:t>
      </w:r>
      <w:r w:rsidR="00451352" w:rsidRPr="00D20247">
        <w:rPr>
          <w:rFonts w:ascii="Times New Roman" w:hAnsi="Times New Roman" w:cs="Times New Roman"/>
          <w:sz w:val="24"/>
          <w:szCs w:val="24"/>
        </w:rPr>
        <w:t>pokumbuka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chao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kimekuwa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kikiongozwa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mweneji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kimetokea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utata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wacho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walitumia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shilingi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bilioni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nadhani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Nadai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ninadhani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vilevile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52" w:rsidRPr="00D20247">
        <w:rPr>
          <w:rFonts w:ascii="Times New Roman" w:hAnsi="Times New Roman" w:cs="Times New Roman"/>
          <w:sz w:val="24"/>
          <w:szCs w:val="24"/>
        </w:rPr>
        <w:t>nisiyejua</w:t>
      </w:r>
      <w:proofErr w:type="spellEnd"/>
      <w:r w:rsidR="00451352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29FED215" w14:textId="77777777" w:rsidR="00451352" w:rsidRPr="00D20247" w:rsidRDefault="004513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CE3B3C" w14:textId="77777777" w:rsidR="00451352" w:rsidRPr="00D20247" w:rsidRDefault="0045135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Ninawapa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heko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Taasisi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yaKuunda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Mitaala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(KICD)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kubuni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liitwalo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Life Skills,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hufumbata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kumwesheza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kujithamini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kujifunza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kutagusana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Kutotahiniwa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huwahakikisha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kimedhamiriwa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</w:p>
    <w:p w14:paraId="15C32AD7" w14:textId="77777777" w:rsidR="00425E08" w:rsidRPr="00D20247" w:rsidRDefault="00425E0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4F3CDD" w14:textId="77777777" w:rsidR="006F6598" w:rsidRPr="00D20247" w:rsidRDefault="00425E0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Je,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ndilo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litaachiwa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uadilifu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</w:t>
      </w:r>
      <w:r w:rsidR="006E1F34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34" w:rsidRPr="00D20247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kuanzishwa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malengo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yamekuwapo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Ninajua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yamekuwa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yakifikiliwa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yakiwemo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Fizikia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jiografia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Iweje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yageuzwe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kiini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walakini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tuchunguze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lililoenda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6598" w:rsidRPr="00D20247">
        <w:rPr>
          <w:rFonts w:ascii="Times New Roman" w:hAnsi="Times New Roman" w:cs="Times New Roman"/>
          <w:sz w:val="24"/>
          <w:szCs w:val="24"/>
        </w:rPr>
        <w:t>kombo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kuliwahi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98" w:rsidRPr="00D20247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6F6598" w:rsidRPr="00D20247">
        <w:rPr>
          <w:rFonts w:ascii="Times New Roman" w:hAnsi="Times New Roman" w:cs="Times New Roman"/>
          <w:sz w:val="24"/>
          <w:szCs w:val="24"/>
        </w:rPr>
        <w:t>.</w:t>
      </w:r>
    </w:p>
    <w:p w14:paraId="29DEE46C" w14:textId="77777777" w:rsidR="006F6598" w:rsidRPr="00D20247" w:rsidRDefault="006F659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EDB9B5" w14:textId="77777777" w:rsidR="006F6598" w:rsidRPr="00D20247" w:rsidRDefault="006F6598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kidato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anapofundishwa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Pr="00D20247">
        <w:rPr>
          <w:rFonts w:ascii="Times New Roman" w:hAnsi="Times New Roman" w:cs="Times New Roman"/>
          <w:i/>
          <w:sz w:val="24"/>
          <w:szCs w:val="24"/>
        </w:rPr>
        <w:t>probability</w:t>
      </w:r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welekezo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aone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welekeo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uwezekano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naibu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chansela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chuo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kikuu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chochote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mojawapo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arubaini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(1/42).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tusiwafunze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kinadharia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uhayawani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welekeo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7D1A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D1A" w:rsidRPr="00D20247">
        <w:rPr>
          <w:rFonts w:ascii="Times New Roman" w:hAnsi="Times New Roman" w:cs="Times New Roman"/>
          <w:sz w:val="24"/>
          <w:szCs w:val="24"/>
        </w:rPr>
        <w:t>Biolojia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waelekezwe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kufahamu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Wafahamu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madoadoa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sampuli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mahsusi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istilahi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kuwarejelea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walioselelea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maeneo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wasikokuwa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47F62" w:rsidRPr="00D20247">
        <w:rPr>
          <w:rFonts w:ascii="Times New Roman" w:hAnsi="Times New Roman" w:cs="Times New Roman"/>
          <w:sz w:val="24"/>
          <w:szCs w:val="24"/>
        </w:rPr>
        <w:t>wenyeji</w:t>
      </w:r>
      <w:proofErr w:type="spellEnd"/>
      <w:r w:rsidR="00047F62" w:rsidRPr="00D20247">
        <w:rPr>
          <w:rFonts w:ascii="Times New Roman" w:hAnsi="Times New Roman" w:cs="Times New Roman"/>
          <w:sz w:val="24"/>
          <w:szCs w:val="24"/>
        </w:rPr>
        <w:t>’.</w:t>
      </w:r>
    </w:p>
    <w:p w14:paraId="48FA309E" w14:textId="77777777" w:rsidR="00047F62" w:rsidRPr="00D20247" w:rsidRDefault="00047F6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27EB66" w14:textId="77777777" w:rsidR="00047F62" w:rsidRPr="00D20247" w:rsidRDefault="00047F62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uhayawani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’ au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Ukiendelezwa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ulimwenguni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utazifanya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kuwatamausha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mkoloni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mkongwe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akikumbuka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kukuvuvia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angalau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kupunguza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kero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wakoloni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mamboleo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hukuuma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kasha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wakakusimanga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kimachomacho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337E8544" w14:textId="77777777" w:rsidR="005B231A" w:rsidRPr="00D20247" w:rsidRDefault="005B231A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CB5A0C" w14:textId="77777777" w:rsidR="005B231A" w:rsidRPr="00D20247" w:rsidRDefault="005B231A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Nawarai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tutumie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fursa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kuwazindua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wauambae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unyanyapaa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uliotulemaza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Tuuweke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bayana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mtaala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mpana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haudhamiriwi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kuwawezesha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wapiti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Unaazimia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kuboresha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6F4A37C0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49C633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</w:p>
    <w:p w14:paraId="62455955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hitilafu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198104AC" w14:textId="77777777" w:rsidR="00C11BF6" w:rsidRPr="00D20247" w:rsidRDefault="00C11BF6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9CF874" w14:textId="77777777" w:rsidR="00D20247" w:rsidRDefault="00C11BF6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F435EE" w14:textId="77777777" w:rsidR="008E7524" w:rsidRPr="00D20247" w:rsidRDefault="008E7524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Unapolishuhudia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unatazama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uigizaji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0C5E9B7" w14:textId="77777777" w:rsidR="008E7524" w:rsidRPr="00D20247" w:rsidRDefault="008E7524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A3EDDF" w14:textId="77777777" w:rsidR="00C11BF6" w:rsidRPr="00D20247" w:rsidRDefault="00C11BF6" w:rsidP="00C11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E93610" w14:textId="77777777" w:rsidR="00C11BF6" w:rsidRPr="00D20247" w:rsidRDefault="008E752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2)</w:t>
      </w:r>
    </w:p>
    <w:p w14:paraId="07CBEA8B" w14:textId="77777777" w:rsidR="008E7524" w:rsidRPr="00D20247" w:rsidRDefault="008E752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F18B19" w14:textId="77777777" w:rsid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720531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anapendekeza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ufundishaji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Hisabati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Zaraa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Biolojia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E3DEABC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32882" w14:textId="77777777" w:rsidR="008E7524" w:rsidRPr="00D20247" w:rsidRDefault="008E7524" w:rsidP="008E7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15C097" w14:textId="77777777" w:rsidR="008E7524" w:rsidRPr="00D20247" w:rsidRDefault="00124771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madoadoa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08A57FF" w14:textId="77777777" w:rsidR="00124771" w:rsidRPr="00D20247" w:rsidRDefault="00124771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E7DEB" w14:textId="77777777" w:rsidR="00D20247" w:rsidRDefault="00124771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1187A1" w14:textId="77777777" w:rsidR="004123B0" w:rsidRPr="00D20247" w:rsidRDefault="004123B0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Unyama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’ au ‘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mwenyeji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58CCF9A" w14:textId="77777777" w:rsidR="004123B0" w:rsidRPr="00D20247" w:rsidRDefault="004123B0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535EB" w14:textId="77777777" w:rsidR="00124771" w:rsidRPr="00D20247" w:rsidRDefault="00124771" w:rsidP="0012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F2433B" w14:textId="77777777" w:rsidR="00124771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7.Mtaala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mpana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tulio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unadhamiria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909CD27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103D24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66990" w14:textId="77777777" w:rsidR="004123B0" w:rsidRPr="00D20247" w:rsidRDefault="004123B0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CB133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6BCFB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BCBFA7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yalivyotumika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81134AC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Kutagusana</w:t>
      </w:r>
      <w:proofErr w:type="spellEnd"/>
    </w:p>
    <w:p w14:paraId="571E7D81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1A198" w14:textId="77777777" w:rsidR="00D20247" w:rsidRDefault="004123B0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6114FD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aali</w:t>
      </w:r>
      <w:proofErr w:type="spellEnd"/>
    </w:p>
    <w:p w14:paraId="296F26C5" w14:textId="77777777" w:rsidR="00F81BD9" w:rsidRPr="00D20247" w:rsidRDefault="00F81BD9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F2CE2" w14:textId="77777777" w:rsidR="004123B0" w:rsidRPr="00D20247" w:rsidRDefault="004123B0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D9A15C" w14:textId="77777777" w:rsidR="00F81BD9" w:rsidRPr="00D20247" w:rsidRDefault="00864026" w:rsidP="004123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C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; SARUFI NA MATUMIZI YA LUGHA (ALAMA  40)</w:t>
      </w:r>
    </w:p>
    <w:p w14:paraId="1C10164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14:paraId="30342D37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Mofimu</w:t>
      </w:r>
      <w:proofErr w:type="spellEnd"/>
    </w:p>
    <w:p w14:paraId="5CB75505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04589F2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6C9B653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Kipasuo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mdomo</w:t>
      </w:r>
      <w:proofErr w:type="spellEnd"/>
    </w:p>
    <w:p w14:paraId="0364447B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A3D8A0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Kikwaruzo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koromeo</w:t>
      </w:r>
      <w:proofErr w:type="spellEnd"/>
    </w:p>
    <w:p w14:paraId="00BA3452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75D13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7CE89B0C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91262A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71DBB9" w14:textId="77777777" w:rsidR="00D20247" w:rsidRDefault="00D20247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7001B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39BE99E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Bi. Sinai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alimtesa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Bogoa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kinyama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4F5E3C1F" w14:textId="77777777" w:rsidR="00DC74A4" w:rsidRPr="00D20247" w:rsidRDefault="00DC74A4" w:rsidP="0041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35566A" w14:textId="77777777" w:rsidR="004123B0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ufuatao</w:t>
      </w:r>
      <w:proofErr w:type="spellEnd"/>
    </w:p>
    <w:p w14:paraId="32410297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30D2BDB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583199" w14:textId="77777777" w:rsidR="00DC74A4" w:rsidRPr="00D20247" w:rsidRDefault="00DC74A4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738788" w14:textId="77777777" w:rsidR="00DC74A4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8237226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Nisipompiku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masomoni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sitatuzwa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02DF24DA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957B36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A4B36B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383D075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yuyu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aliubeba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kukanywa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02E10860" w14:textId="77777777" w:rsidR="006C7549" w:rsidRPr="00D20247" w:rsidRDefault="006C7549" w:rsidP="002D14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0B059F" w14:textId="77777777" w:rsidR="006C7549" w:rsidRPr="00D20247" w:rsidRDefault="006C7549" w:rsidP="006C75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E367D3" w14:textId="77777777" w:rsidR="00590B0B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7(i)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A12E9EF" w14:textId="77777777" w:rsidR="00982C8E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2A55F53" w14:textId="77777777" w:rsidR="00982C8E" w:rsidRPr="00D20247" w:rsidRDefault="00982C8E" w:rsidP="00590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6C367" w14:textId="77777777" w:rsidR="00C92F44" w:rsidRPr="00D20247" w:rsidRDefault="00982C8E" w:rsidP="00590B0B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EC30E81" w14:textId="77777777" w:rsidR="00982C8E" w:rsidRPr="00D20247" w:rsidRDefault="00982C8E" w:rsidP="00590B0B">
      <w:pPr>
        <w:rPr>
          <w:rFonts w:ascii="Times New Roman" w:hAnsi="Times New Roman" w:cs="Times New Roman"/>
          <w:sz w:val="24"/>
          <w:szCs w:val="24"/>
        </w:rPr>
      </w:pPr>
    </w:p>
    <w:p w14:paraId="6C10144C" w14:textId="77777777" w:rsidR="00632C8D" w:rsidRPr="00D20247" w:rsidRDefault="00982C8E" w:rsidP="00982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</w:t>
      </w:r>
    </w:p>
    <w:p w14:paraId="3FE7929B" w14:textId="77777777" w:rsidR="00982C8E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udogo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1F02CD6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umeparara</w:t>
      </w:r>
      <w:proofErr w:type="spellEnd"/>
    </w:p>
    <w:p w14:paraId="65F4D020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</w:p>
    <w:p w14:paraId="7BE15947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2AEA16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fungutenzi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C631A0B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Aliyesomea</w:t>
      </w:r>
      <w:proofErr w:type="spellEnd"/>
    </w:p>
    <w:p w14:paraId="00EAFFDA" w14:textId="77777777" w:rsidR="00632C8D" w:rsidRPr="00D20247" w:rsidRDefault="00632C8D" w:rsidP="00632C8D">
      <w:pPr>
        <w:rPr>
          <w:rFonts w:ascii="Times New Roman" w:hAnsi="Times New Roman" w:cs="Times New Roman"/>
          <w:sz w:val="24"/>
          <w:szCs w:val="24"/>
        </w:rPr>
      </w:pPr>
    </w:p>
    <w:p w14:paraId="5265F861" w14:textId="77777777" w:rsidR="00632C8D" w:rsidRPr="00D20247" w:rsidRDefault="00632C8D" w:rsidP="00632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F68532" w14:textId="77777777" w:rsidR="00632C8D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Nyambua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maelekezo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="00F41AB6"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F41AB6"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F41AB6"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F41AB6"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86099F2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7CFE9707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(i)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kutendesha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DF4D7A3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450157DD" w14:textId="77777777" w:rsid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949658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(ii) Vuka</w:t>
      </w:r>
    </w:p>
    <w:p w14:paraId="62589EBC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CE7A4B" w14:textId="77777777" w:rsidR="001B1EEC" w:rsidRPr="00D20247" w:rsidRDefault="001B1EEC" w:rsidP="001B1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3693F2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itatumia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0D678C5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</w:p>
    <w:p w14:paraId="3EE3C67A" w14:textId="77777777" w:rsidR="001B1EEC" w:rsidRPr="00D20247" w:rsidRDefault="001B1EEC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4216E7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Badilisha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9758664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</w:p>
    <w:p w14:paraId="0CB18871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    “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Nitawatembelea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kesho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mgeni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</w:t>
      </w:r>
    </w:p>
    <w:p w14:paraId="11CC0FED" w14:textId="77777777" w:rsidR="00390EB7" w:rsidRPr="00D20247" w:rsidRDefault="00390EB7" w:rsidP="00632C8D">
      <w:pPr>
        <w:rPr>
          <w:rFonts w:ascii="Times New Roman" w:hAnsi="Times New Roman" w:cs="Times New Roman"/>
          <w:sz w:val="24"/>
          <w:szCs w:val="24"/>
        </w:rPr>
      </w:pPr>
    </w:p>
    <w:p w14:paraId="5C8BA567" w14:textId="77777777" w:rsidR="00390EB7" w:rsidRPr="00D20247" w:rsidRDefault="00390EB7" w:rsidP="00390E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5543FF" w14:textId="77777777" w:rsidR="00390EB7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kuakifisha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61E76D7" w14:textId="77777777" w:rsidR="00D7458A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Vifungo</w:t>
      </w:r>
      <w:proofErr w:type="spellEnd"/>
    </w:p>
    <w:p w14:paraId="59C1CA7B" w14:textId="77777777" w:rsidR="00D7458A" w:rsidRPr="00D20247" w:rsidRDefault="00D7458A" w:rsidP="00632C8D">
      <w:pPr>
        <w:rPr>
          <w:rFonts w:ascii="Times New Roman" w:hAnsi="Times New Roman" w:cs="Times New Roman"/>
          <w:sz w:val="24"/>
          <w:szCs w:val="24"/>
        </w:rPr>
      </w:pPr>
    </w:p>
    <w:p w14:paraId="7A81A93F" w14:textId="77777777" w:rsidR="00D7458A" w:rsidRPr="00D20247" w:rsidRDefault="00D7458A" w:rsidP="00D745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46CA8C" w14:textId="77777777" w:rsidR="00D7458A" w:rsidRPr="00D20247" w:rsidRDefault="005E62CB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KI-VI.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45D55605" w14:textId="77777777" w:rsidR="005E62CB" w:rsidRPr="00D20247" w:rsidRDefault="005E62CB" w:rsidP="00632C8D">
      <w:pPr>
        <w:rPr>
          <w:rFonts w:ascii="Times New Roman" w:hAnsi="Times New Roman" w:cs="Times New Roman"/>
          <w:sz w:val="24"/>
          <w:szCs w:val="24"/>
        </w:rPr>
      </w:pPr>
    </w:p>
    <w:p w14:paraId="2451CCA5" w14:textId="77777777" w:rsidR="005E62CB" w:rsidRPr="00D20247" w:rsidRDefault="005E62CB" w:rsidP="005E62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248CB6" w14:textId="77777777" w:rsidR="005E62CB" w:rsidRPr="00D20247" w:rsidRDefault="00781917" w:rsidP="00632C8D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Pr="00D20247">
        <w:rPr>
          <w:rFonts w:ascii="Times New Roman" w:hAnsi="Times New Roman" w:cs="Times New Roman"/>
          <w:sz w:val="24"/>
          <w:szCs w:val="24"/>
          <w:u w:val="single"/>
        </w:rPr>
        <w:t xml:space="preserve"> Li</w:t>
      </w:r>
      <w:proofErr w:type="gramEnd"/>
      <w:r w:rsidRPr="00D20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3719DB" w14:textId="77777777" w:rsidR="00781917" w:rsidRPr="00D20247" w:rsidRDefault="00781917" w:rsidP="00632C8D">
      <w:pPr>
        <w:rPr>
          <w:rFonts w:ascii="Times New Roman" w:hAnsi="Times New Roman" w:cs="Times New Roman"/>
          <w:sz w:val="24"/>
          <w:szCs w:val="24"/>
        </w:rPr>
      </w:pPr>
    </w:p>
    <w:p w14:paraId="36E7A43A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Alitembea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  --------------------------------------------------------------------------------------------------------------------------------</w:t>
      </w:r>
    </w:p>
    <w:p w14:paraId="6F940B5A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</w:p>
    <w:p w14:paraId="1D846413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Tunda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mezani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-------------------------------------------------------------------------------------------------------------------------</w:t>
      </w:r>
    </w:p>
    <w:p w14:paraId="7AFFE16C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</w:p>
    <w:p w14:paraId="4577F919" w14:textId="77777777" w:rsidR="00781917" w:rsidRPr="00D20247" w:rsidRDefault="00781917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Limeng’olewa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: ---------------------------------------------------------------------------------------------------------------------------</w:t>
      </w:r>
    </w:p>
    <w:p w14:paraId="269C2081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</w:p>
    <w:p w14:paraId="4E97C855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Akifisha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2FED4C0E" w14:textId="77777777" w:rsidR="00C85260" w:rsidRPr="00D20247" w:rsidRDefault="00C85260" w:rsidP="00781917">
      <w:pPr>
        <w:rPr>
          <w:rFonts w:ascii="Times New Roman" w:hAnsi="Times New Roman" w:cs="Times New Roman"/>
          <w:sz w:val="24"/>
          <w:szCs w:val="24"/>
        </w:rPr>
      </w:pPr>
    </w:p>
    <w:p w14:paraId="3D8B937F" w14:textId="77777777" w:rsidR="00C85260" w:rsidRPr="00D20247" w:rsidRDefault="002101AD" w:rsidP="00781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</w:t>
      </w:r>
      <w:r w:rsidR="00C85260" w:rsidRPr="00D2024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njoo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nikutume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sokoni</w:t>
      </w:r>
      <w:proofErr w:type="spellEnd"/>
      <w:r w:rsidR="001A3DDF" w:rsidRPr="00D20247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="001A3DDF" w:rsidRPr="00D20247">
        <w:rPr>
          <w:rFonts w:ascii="Times New Roman" w:hAnsi="Times New Roman" w:cs="Times New Roman"/>
          <w:sz w:val="24"/>
          <w:szCs w:val="24"/>
        </w:rPr>
        <w:t>akasema</w:t>
      </w:r>
      <w:proofErr w:type="spellEnd"/>
    </w:p>
    <w:p w14:paraId="2EA643E2" w14:textId="77777777" w:rsidR="001A3DDF" w:rsidRPr="00D20247" w:rsidRDefault="001A3DDF" w:rsidP="00781917">
      <w:pPr>
        <w:rPr>
          <w:rFonts w:ascii="Times New Roman" w:hAnsi="Times New Roman" w:cs="Times New Roman"/>
          <w:sz w:val="24"/>
          <w:szCs w:val="24"/>
        </w:rPr>
      </w:pPr>
    </w:p>
    <w:p w14:paraId="3B86F949" w14:textId="77777777" w:rsidR="001A3DDF" w:rsidRPr="00D20247" w:rsidRDefault="001A3DDF" w:rsidP="001A3D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164A99" w14:textId="77777777" w:rsidR="001A3DDF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gani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638AAB2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66F943B5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Mwizi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aliyetoroka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ametiwa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mbaroni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.------------------------------------------------------------------------------------------------</w:t>
      </w:r>
      <w:proofErr w:type="gramEnd"/>
    </w:p>
    <w:p w14:paraId="03A756D1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45BA3E28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Mama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anapika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anadurusu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</w:t>
      </w:r>
      <w:proofErr w:type="gramEnd"/>
    </w:p>
    <w:p w14:paraId="14EF6125" w14:textId="77777777" w:rsidR="00E769E6" w:rsidRPr="00D20247" w:rsidRDefault="00E769E6" w:rsidP="00781917">
      <w:pPr>
        <w:rPr>
          <w:rFonts w:ascii="Times New Roman" w:hAnsi="Times New Roman" w:cs="Times New Roman"/>
          <w:sz w:val="24"/>
          <w:szCs w:val="24"/>
        </w:rPr>
      </w:pPr>
    </w:p>
    <w:p w14:paraId="3E6E8F66" w14:textId="77777777" w:rsidR="001619EF" w:rsidRDefault="00E769E6" w:rsidP="00781917">
      <w:pPr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kipya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kilinunuliwa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jana</w:t>
      </w:r>
      <w:proofErr w:type="spellEnd"/>
      <w:proofErr w:type="gramStart"/>
      <w:r w:rsidRPr="00D20247">
        <w:rPr>
          <w:rFonts w:ascii="Times New Roman" w:hAnsi="Times New Roman" w:cs="Times New Roman"/>
          <w:sz w:val="24"/>
          <w:szCs w:val="24"/>
        </w:rPr>
        <w:t>.-----------------------------------------------------------------------------------------------------</w:t>
      </w:r>
      <w:proofErr w:type="gramEnd"/>
    </w:p>
    <w:p w14:paraId="3280166B" w14:textId="77777777" w:rsidR="00D20247" w:rsidRPr="00D20247" w:rsidRDefault="00D20247" w:rsidP="00781917">
      <w:pPr>
        <w:rPr>
          <w:rFonts w:ascii="Times New Roman" w:hAnsi="Times New Roman" w:cs="Times New Roman"/>
          <w:sz w:val="24"/>
          <w:szCs w:val="24"/>
        </w:rPr>
      </w:pPr>
    </w:p>
    <w:p w14:paraId="76E8E2F4" w14:textId="77777777" w:rsidR="001619EF" w:rsidRPr="00D20247" w:rsidRDefault="001619EF" w:rsidP="007819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 D</w:t>
      </w:r>
      <w:proofErr w:type="gramEnd"/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: ISIMUJAMII(ALAMA 10)</w:t>
      </w:r>
    </w:p>
    <w:p w14:paraId="5F57B3E8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9DC27E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beba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Dada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! Dada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njoo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mbao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tu.</w:t>
      </w:r>
      <w:proofErr w:type="spellEnd"/>
    </w:p>
    <w:p w14:paraId="393B353D" w14:textId="77777777" w:rsidR="00AD0600" w:rsidRPr="00D20247" w:rsidRDefault="00AD0600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keki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usiachwe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poa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.”</w:t>
      </w:r>
    </w:p>
    <w:p w14:paraId="2F763A5B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A97CB0" w14:textId="77777777" w:rsidR="00781917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inayorejelewa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2215EA7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90A0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4294D2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5413CE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8A5AB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487740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0D139BD5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4DFC1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CCE3A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46940D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AA7F7A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E9537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340EDD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2B202F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7E7421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</w:t>
      </w:r>
    </w:p>
    <w:p w14:paraId="3739F3A6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45031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9476C1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9C8514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47">
        <w:rPr>
          <w:rFonts w:ascii="Times New Roman" w:hAnsi="Times New Roman" w:cs="Times New Roman"/>
          <w:b/>
          <w:sz w:val="24"/>
          <w:szCs w:val="24"/>
          <w:u w:val="single"/>
        </w:rPr>
        <w:t>SEHEMU YA E: FASIHI SIMULIZI (ALAMA  15)</w:t>
      </w:r>
    </w:p>
    <w:p w14:paraId="1CAA4E99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1(a)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20247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4C9600A6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A3BB92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5F8CA7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A3E0D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26AA1"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</w:t>
      </w:r>
      <w:r w:rsidRPr="00D20247">
        <w:rPr>
          <w:rFonts w:ascii="Times New Roman" w:hAnsi="Times New Roman" w:cs="Times New Roman"/>
          <w:sz w:val="24"/>
          <w:szCs w:val="24"/>
        </w:rPr>
        <w:t>---------</w:t>
      </w:r>
    </w:p>
    <w:p w14:paraId="1EF5BA2D" w14:textId="77777777" w:rsidR="00295596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r w:rsidR="00295596" w:rsidRPr="00D20247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96" w:rsidRPr="00D20247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="00295596" w:rsidRPr="00D2024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295596"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295596"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3F425FD" w14:textId="77777777" w:rsidR="00295596" w:rsidRPr="00D20247" w:rsidRDefault="00295596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624C5A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Nyiso</w:t>
      </w:r>
      <w:proofErr w:type="spellEnd"/>
    </w:p>
    <w:p w14:paraId="4E17F2AF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C60330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74F339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Kimai</w:t>
      </w:r>
      <w:proofErr w:type="spellEnd"/>
    </w:p>
    <w:p w14:paraId="6BA3A0AE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581E48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8E9FB9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lastRenderedPageBreak/>
        <w:t xml:space="preserve">(iii)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Wawe</w:t>
      </w:r>
      <w:proofErr w:type="spellEnd"/>
    </w:p>
    <w:p w14:paraId="649267E1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A7FD53" w14:textId="77777777" w:rsidR="00295596" w:rsidRPr="00D20247" w:rsidRDefault="00295596" w:rsidP="002955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AE4A2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5F43FC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FEC8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E17937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F41715" w14:textId="77777777" w:rsidR="00D20247" w:rsidRDefault="00D20247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26743D" w14:textId="77777777" w:rsidR="00295596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visasili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D20247">
        <w:rPr>
          <w:rFonts w:ascii="Times New Roman" w:hAnsi="Times New Roman" w:cs="Times New Roman"/>
          <w:sz w:val="24"/>
          <w:szCs w:val="24"/>
        </w:rPr>
        <w:t>)</w:t>
      </w:r>
    </w:p>
    <w:p w14:paraId="764652C6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E277A2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144583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BB8D42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vitatu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semi (</w:t>
      </w:r>
      <w:proofErr w:type="spellStart"/>
      <w:r w:rsidRPr="00D2024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2024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7726DF36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4E0A56" w14:textId="77777777" w:rsidR="00026AA1" w:rsidRPr="00D20247" w:rsidRDefault="00026AA1" w:rsidP="00026A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02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EF587D" w14:textId="77777777" w:rsidR="00026AA1" w:rsidRPr="00D20247" w:rsidRDefault="00026AA1" w:rsidP="00AD0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6AA1" w:rsidRPr="00D20247" w:rsidSect="00C92F44">
      <w:footerReference w:type="default" r:id="rId7"/>
      <w:pgSz w:w="12240" w:h="15840"/>
      <w:pgMar w:top="1080" w:right="81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72032" w14:textId="77777777" w:rsidR="007F2C9C" w:rsidRDefault="007F2C9C" w:rsidP="00590B0B">
      <w:r>
        <w:separator/>
      </w:r>
    </w:p>
  </w:endnote>
  <w:endnote w:type="continuationSeparator" w:id="0">
    <w:p w14:paraId="05300AC1" w14:textId="77777777" w:rsidR="007F2C9C" w:rsidRDefault="007F2C9C" w:rsidP="005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1422"/>
      <w:docPartObj>
        <w:docPartGallery w:val="Page Numbers (Bottom of Page)"/>
        <w:docPartUnique/>
      </w:docPartObj>
    </w:sdtPr>
    <w:sdtEndPr/>
    <w:sdtContent>
      <w:p w14:paraId="5DD359FC" w14:textId="77777777" w:rsidR="005B231A" w:rsidRDefault="00215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0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5D99A8" w14:textId="77777777" w:rsidR="00BD508E" w:rsidRDefault="00BD508E" w:rsidP="00BD508E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102FF11E" w14:textId="77777777" w:rsidR="005B231A" w:rsidRDefault="005B2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F1193" w14:textId="77777777" w:rsidR="007F2C9C" w:rsidRDefault="007F2C9C" w:rsidP="00590B0B">
      <w:r>
        <w:separator/>
      </w:r>
    </w:p>
  </w:footnote>
  <w:footnote w:type="continuationSeparator" w:id="0">
    <w:p w14:paraId="0E7D42A4" w14:textId="77777777" w:rsidR="007F2C9C" w:rsidRDefault="007F2C9C" w:rsidP="0059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46C"/>
    <w:rsid w:val="00001652"/>
    <w:rsid w:val="00026AA1"/>
    <w:rsid w:val="00047F62"/>
    <w:rsid w:val="000C3769"/>
    <w:rsid w:val="00124771"/>
    <w:rsid w:val="001573C2"/>
    <w:rsid w:val="001619EF"/>
    <w:rsid w:val="001A3DDF"/>
    <w:rsid w:val="001B1EEC"/>
    <w:rsid w:val="001B25AB"/>
    <w:rsid w:val="002101AD"/>
    <w:rsid w:val="0021504B"/>
    <w:rsid w:val="0025276C"/>
    <w:rsid w:val="00295596"/>
    <w:rsid w:val="002D144F"/>
    <w:rsid w:val="003464A2"/>
    <w:rsid w:val="00390EB7"/>
    <w:rsid w:val="003E34FE"/>
    <w:rsid w:val="004123B0"/>
    <w:rsid w:val="00425E08"/>
    <w:rsid w:val="00451352"/>
    <w:rsid w:val="004F748B"/>
    <w:rsid w:val="00585199"/>
    <w:rsid w:val="00590B0B"/>
    <w:rsid w:val="005B231A"/>
    <w:rsid w:val="005D09C8"/>
    <w:rsid w:val="005E62CB"/>
    <w:rsid w:val="00632C8D"/>
    <w:rsid w:val="00657D1A"/>
    <w:rsid w:val="006C7549"/>
    <w:rsid w:val="006E1F34"/>
    <w:rsid w:val="006F10B8"/>
    <w:rsid w:val="006F6598"/>
    <w:rsid w:val="0074746C"/>
    <w:rsid w:val="00781917"/>
    <w:rsid w:val="007D6917"/>
    <w:rsid w:val="007F2C9C"/>
    <w:rsid w:val="008613A6"/>
    <w:rsid w:val="00864026"/>
    <w:rsid w:val="008949A5"/>
    <w:rsid w:val="008B168D"/>
    <w:rsid w:val="008E7524"/>
    <w:rsid w:val="00982C8E"/>
    <w:rsid w:val="00AD0600"/>
    <w:rsid w:val="00BD508E"/>
    <w:rsid w:val="00C11BF6"/>
    <w:rsid w:val="00C57EAF"/>
    <w:rsid w:val="00C85260"/>
    <w:rsid w:val="00C92F44"/>
    <w:rsid w:val="00CC2130"/>
    <w:rsid w:val="00CD492E"/>
    <w:rsid w:val="00D20247"/>
    <w:rsid w:val="00D243C4"/>
    <w:rsid w:val="00D7458A"/>
    <w:rsid w:val="00DA449E"/>
    <w:rsid w:val="00DC74A4"/>
    <w:rsid w:val="00E769E6"/>
    <w:rsid w:val="00F41AB6"/>
    <w:rsid w:val="00F45A90"/>
    <w:rsid w:val="00F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B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0B"/>
  </w:style>
  <w:style w:type="paragraph" w:styleId="Footer">
    <w:name w:val="footer"/>
    <w:basedOn w:val="Normal"/>
    <w:link w:val="FooterChar"/>
    <w:uiPriority w:val="99"/>
    <w:unhideWhenUsed/>
    <w:rsid w:val="0059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Jared Mogire</cp:lastModifiedBy>
  <cp:revision>8</cp:revision>
  <cp:lastPrinted>2019-06-17T09:52:00Z</cp:lastPrinted>
  <dcterms:created xsi:type="dcterms:W3CDTF">2019-06-17T09:53:00Z</dcterms:created>
  <dcterms:modified xsi:type="dcterms:W3CDTF">2022-08-17T07:00:00Z</dcterms:modified>
</cp:coreProperties>
</file>