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80" w:rsidRDefault="00FB282C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NAME…………………………………………….ADMISSION NUMBER………………………</w:t>
      </w:r>
    </w:p>
    <w:p w:rsidR="00476480" w:rsidRDefault="00FB282C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443/1</w:t>
      </w:r>
    </w:p>
    <w:p w:rsidR="00476480" w:rsidRDefault="00FB282C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AGRICULTURE</w:t>
      </w:r>
    </w:p>
    <w:p w:rsidR="00476480" w:rsidRDefault="00FB282C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TIME</w:t>
      </w:r>
      <w:proofErr w:type="gramStart"/>
      <w:r>
        <w:rPr>
          <w:rFonts w:ascii="Arial Black" w:eastAsia="Arial Black" w:hAnsi="Arial Black" w:cs="Arial Black"/>
          <w:b/>
        </w:rPr>
        <w:t>:2</w:t>
      </w:r>
      <w:proofErr w:type="gramEnd"/>
      <w:r>
        <w:rPr>
          <w:rFonts w:ascii="Arial Black" w:eastAsia="Arial Black" w:hAnsi="Arial Black" w:cs="Arial Black"/>
          <w:b/>
        </w:rPr>
        <w:t xml:space="preserve"> HOURS</w:t>
      </w:r>
    </w:p>
    <w:p w:rsidR="00476480" w:rsidRDefault="00FB282C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AGRICULTURE</w:t>
      </w:r>
    </w:p>
    <w:p w:rsidR="00476480" w:rsidRDefault="00FB282C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PAPER ONE</w:t>
      </w:r>
    </w:p>
    <w:p w:rsidR="00476480" w:rsidRDefault="00FB282C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 w:rsidR="002122D9">
        <w:rPr>
          <w:rFonts w:eastAsia="Arial Black" w:hAnsi="Arial Black" w:cs="Arial Black"/>
          <w:b/>
        </w:rPr>
        <w:t>22</w:t>
      </w:r>
      <w:bookmarkStart w:id="0" w:name="_GoBack"/>
      <w:bookmarkEnd w:id="0"/>
      <w:proofErr w:type="gramEnd"/>
      <w:r>
        <w:rPr>
          <w:rFonts w:eastAsia="Arial Black" w:hAnsi="Arial Black" w:cs="Arial Black"/>
          <w:b/>
        </w:rPr>
        <w:t xml:space="preserve"> </w:t>
      </w:r>
      <w:r>
        <w:rPr>
          <w:rFonts w:ascii="Arial Black" w:eastAsia="Arial Black" w:hAnsi="Arial Black" w:cs="Arial Black"/>
          <w:b/>
        </w:rPr>
        <w:t xml:space="preserve"> EXAMINATION</w:t>
      </w:r>
    </w:p>
    <w:p w:rsidR="00476480" w:rsidRDefault="00FB282C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TIME 2HOURS</w:t>
      </w:r>
    </w:p>
    <w:p w:rsidR="00476480" w:rsidRDefault="00FB282C">
      <w:pPr>
        <w:rPr>
          <w:rFonts w:ascii="Arial Black" w:eastAsia="Arial Black" w:hAnsi="Arial Black" w:cs="Arial Black"/>
          <w:b/>
          <w:u w:val="single"/>
        </w:rPr>
      </w:pPr>
      <w:proofErr w:type="gramStart"/>
      <w:r>
        <w:rPr>
          <w:rFonts w:ascii="Arial Black" w:eastAsia="Arial Black" w:hAnsi="Arial Black" w:cs="Arial Black"/>
          <w:b/>
          <w:u w:val="single"/>
        </w:rPr>
        <w:t>INSTRUCTIONS TO CANDIDATES.</w:t>
      </w:r>
      <w:proofErr w:type="gramEnd"/>
    </w:p>
    <w:p w:rsidR="00476480" w:rsidRDefault="00FB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Write your name and admission number in the spaces provided.</w:t>
      </w:r>
    </w:p>
    <w:p w:rsidR="00476480" w:rsidRDefault="00FB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 all questions in the spaces provided.</w:t>
      </w:r>
    </w:p>
    <w:p w:rsidR="00476480" w:rsidRDefault="00FB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This question paper consists of three sections A, B and C. </w:t>
      </w:r>
    </w:p>
    <w:p w:rsidR="00476480" w:rsidRDefault="00FB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 all the questions in sections A and B any two questions from section C.</w:t>
      </w:r>
    </w:p>
    <w:p w:rsidR="00476480" w:rsidRDefault="00FB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Answers should be written in the spaces provided.</w:t>
      </w:r>
    </w:p>
    <w:p w:rsidR="00476480" w:rsidRDefault="00FB28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paper consists of 11 printed pages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 Black" w:eastAsia="Arial Black" w:hAnsi="Arial Black" w:cs="Arial Black"/>
          <w:b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>For Examiner’s use only</w:t>
      </w:r>
    </w:p>
    <w:tbl>
      <w:tblPr>
        <w:tblStyle w:val="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3"/>
        <w:gridCol w:w="2202"/>
        <w:gridCol w:w="2217"/>
        <w:gridCol w:w="2264"/>
      </w:tblGrid>
      <w:tr w:rsidR="00476480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Section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Question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Maximum score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Candidate’s score</w:t>
            </w:r>
          </w:p>
        </w:tc>
      </w:tr>
      <w:tr w:rsidR="00476480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80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B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16-20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80"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C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80"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80"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6480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Arial Black" w:eastAsia="Arial Black" w:hAnsi="Arial Black" w:cs="Arial Black"/>
                <w:b/>
                <w:color w:val="000000"/>
              </w:rPr>
            </w:pPr>
            <w:r>
              <w:rPr>
                <w:rFonts w:ascii="Arial Black" w:eastAsia="Arial Black" w:hAnsi="Arial Black" w:cs="Arial Black"/>
                <w:b/>
                <w:color w:val="000000"/>
              </w:rPr>
              <w:t>Total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FB2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480" w:rsidRDefault="0047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 Black" w:eastAsia="Arial Black" w:hAnsi="Arial Black" w:cs="Arial Black"/>
          <w:b/>
          <w:color w:val="000000"/>
        </w:rPr>
      </w:pPr>
    </w:p>
    <w:p w:rsidR="00476480" w:rsidRDefault="00FB282C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Candidates should check the question paper to ascertain that all the pages are printed as indicate and no questions are missing.</w:t>
      </w:r>
    </w:p>
    <w:p w:rsidR="00476480" w:rsidRDefault="0047648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6480" w:rsidRDefault="0047648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6480" w:rsidRDefault="0047648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6480" w:rsidRDefault="0047648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A</w:t>
      </w: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advantages of shifting cultivation.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four characteristics of Horizon A in a soil profile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Differentiate between soils formed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ʿsitu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 and soil formed in deposition.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three factors which determine the depth of ploughing during land preparation.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1½mks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secondary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cultivation.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½mk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types of water pumps.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four reasons as to why green manure is not commonly used by farmers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importance of keeping proper and up to date farm records.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 four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characteristics of Nitrogenous fertilizers.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 four advantages of using seeds 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planting  materials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advantages of budding in crop production.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four advantages of organic mulching in farming.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Why is it not advisable to use organic manure when growing carrots .Give two reasons.1mk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a)Give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four ways of acquiring land.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b)Outline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four general objectives of the million acreschems.4mks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types of soil erosion.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20mks)Attempt all questions in this section</w:t>
      </w: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diagram below shows one way of harvesting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water.Study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diagram and answer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questions which follows.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2214562"/>
            <wp:effectExtent l="264318" t="-264318" r="264318" b="-264318"/>
            <wp:docPr id="1026" name="image3.jpg" descr="C:\Users\MUTUMA SEC\Desktop\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8" cstate="print"/>
                    <a:srcRect l="66026" t="3309" r="5608" b="75074"/>
                    <a:stretch/>
                  </pic:blipFill>
                  <pic:spPr>
                    <a:xfrm rot="5400000">
                      <a:off x="0" y="0"/>
                      <a:ext cx="1685925" cy="2214562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80" w:rsidRDefault="00FB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method of harvesting water above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½mk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:rsidR="00476480" w:rsidRDefault="00FB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parts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labeled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J………………………………………………………………..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K……………………………………………………………..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L………………………………………………………………….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M………………………………………………………………..</w:t>
      </w:r>
    </w:p>
    <w:p w:rsidR="00476480" w:rsidRDefault="00FB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one reason as to why the part M should be covered.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½mk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476480" w:rsidRDefault="00FB28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one maintenance practice labeled that must be carried out on  the part labeled M.1mk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the diagram below carefully and answer the questions that follow.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5386" cy="2571750"/>
            <wp:effectExtent l="558182" t="-558181" r="558182" b="-558181"/>
            <wp:docPr id="1027" name="image2.jpg" descr="C:\Users\MUTUMA SEC\Pictures\2019-06-21\0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9" cstate="print"/>
                    <a:srcRect l="57499" r="21420" b="80809"/>
                    <a:stretch/>
                  </pic:blipFill>
                  <pic:spPr>
                    <a:xfrm rot="5400000">
                      <a:off x="0" y="0"/>
                      <a:ext cx="1455386" cy="25717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80" w:rsidRDefault="00FB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structure shown above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</w:t>
      </w:r>
      <w:proofErr w:type="spellEnd"/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476480" w:rsidRDefault="00FB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the parts labeled .2mks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O…………………………………………………………………….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P……………………………………………………………………..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R……………………………………………………………………..</w:t>
      </w:r>
    </w:p>
    <w:p w:rsidR="00476480" w:rsidRDefault="00FB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a reason as to why each of the following are used when constructing the structure above.1mk</w:t>
      </w:r>
    </w:p>
    <w:p w:rsidR="00476480" w:rsidRDefault="00FB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Q……………………………………………………………….</w:t>
      </w:r>
    </w:p>
    <w:p w:rsidR="00476480" w:rsidRDefault="00FB28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R………………………………………………………………………</w:t>
      </w:r>
    </w:p>
    <w:p w:rsidR="00476480" w:rsidRDefault="00FB28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use of the stick in the structure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</w:t>
      </w: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farmer applied 200kg of CAN (20%N) per hectare in his five hectares of maize crop. Calculate the amount of Nitrogen the farmer applied on his crop .Show your working.4mks</w:t>
      </w: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the diagram below and answer the questions below.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3550" cy="2447925"/>
            <wp:effectExtent l="357187" t="-357187" r="357187" b="-357187"/>
            <wp:docPr id="1028" name="image4.jpg" descr="C:\Users\MUTUMA SEC\Pictures\2019-06-21\00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g"/>
                    <pic:cNvPicPr/>
                  </pic:nvPicPr>
                  <pic:blipFill>
                    <a:blip r:embed="rId10" cstate="print"/>
                    <a:srcRect l="8173" r="62661" b="81693"/>
                    <a:stretch/>
                  </pic:blipFill>
                  <pic:spPr>
                    <a:xfrm rot="5400000">
                      <a:off x="0" y="0"/>
                      <a:ext cx="1733550" cy="244792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FB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parts labeled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S………………………………………………………………..</w:t>
      </w:r>
    </w:p>
    <w:p w:rsidR="00476480" w:rsidRDefault="00FB282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T………………………………………………………………..</w:t>
      </w:r>
    </w:p>
    <w:p w:rsidR="00476480" w:rsidRDefault="00FB282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U……………………………………………………………….</w:t>
      </w:r>
    </w:p>
    <w:p w:rsidR="00476480" w:rsidRDefault="00FB282C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V………………………………………………………………………………………………</w:t>
      </w:r>
    </w:p>
    <w:p w:rsidR="00476480" w:rsidRDefault="00FB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Apart from the above crop .Name any other two crops which are propagated using part v.1mk……………………………………..      …………………………………………</w:t>
      </w:r>
    </w:p>
    <w:p w:rsidR="00476480" w:rsidRDefault="00FB28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Why are part S and U more preferred than V when propagating the above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crop.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diagram below shows a certain disease of tomatoes .Study the diagram and answer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questions that follow.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9775" cy="1776411"/>
            <wp:effectExtent l="-116680" t="116680" r="-116680" b="116680"/>
            <wp:docPr id="1029" name="image1.jpg" descr="C:\Users\MUTUMA SEC\Pictures\2019-06-21\00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/>
                  </pic:nvPicPr>
                  <pic:blipFill>
                    <a:blip r:embed="rId11" cstate="print"/>
                    <a:srcRect l="50962" t="18640" r="15223" b="63493"/>
                    <a:stretch/>
                  </pic:blipFill>
                  <pic:spPr>
                    <a:xfrm rot="5400000">
                      <a:off x="0" y="0"/>
                      <a:ext cx="2009775" cy="1776411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476480" w:rsidRDefault="00FB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the disease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</w:t>
      </w:r>
    </w:p>
    <w:p w:rsidR="00476480" w:rsidRDefault="00FB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two causes of the disease above.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one way of controlling the above disease.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1x1=1mk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SECTION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C(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40MKS)(ANSWER ONLY TWO QUESTIONS FROM THIS SECTION)</w:t>
      </w: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(a)Discuss the importance of Agriculture to the economy of Kenya.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Explain the influence of soil depth on crop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(c)Give five reasons for carrying out minimum tillage.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(d) Explain the importance of treating water in the farm.5mks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(a) Describe various ways through which soil can lose its fertility.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What is the meaning of the following terms as used in Agricultural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4mks</w:t>
      </w:r>
    </w:p>
    <w:p w:rsidR="00476480" w:rsidRDefault="00FB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 economic……………………………………..................................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476480" w:rsidRDefault="00FB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Scarcity ………………………………………………………………………..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476480" w:rsidRDefault="00FB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Preference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choice………………………………………………………………….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…………………………………………………………………………………………..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cost………………………………………………………………………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………………………………………………………………………………………..</w:t>
      </w:r>
    </w:p>
    <w:p w:rsidR="00476480" w:rsidRDefault="00FB28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State two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conditions  under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which the opportunity  cost is equal to zero.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1mk</w:t>
      </w:r>
    </w:p>
    <w:p w:rsidR="00476480" w:rsidRDefault="00FB28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76480" w:rsidRDefault="00FB28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Outline procedure of soil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sampling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FB282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(e) Describe the chemical method of breaking seed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dormancy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5mks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FB28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Describe the importance of crop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rotation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Explain the importance of having a title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deed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discuss the role of trees in soil and water conservation.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480" w:rsidRDefault="0047648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(d) Outline the harmful effect of weeds.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5mks</w:t>
      </w:r>
    </w:p>
    <w:p w:rsidR="00476480" w:rsidRDefault="00FB282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7648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15" w:rsidRDefault="00930E15">
      <w:pPr>
        <w:spacing w:after="0" w:line="240" w:lineRule="auto"/>
      </w:pPr>
      <w:r>
        <w:separator/>
      </w:r>
    </w:p>
  </w:endnote>
  <w:endnote w:type="continuationSeparator" w:id="0">
    <w:p w:rsidR="00930E15" w:rsidRDefault="0093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80" w:rsidRDefault="00FB282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22D9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2122D9" w:rsidRDefault="002122D9" w:rsidP="002122D9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https://elimucentre.co.ke/ +254705738367 FOR MARKING SCHEMES</w:t>
    </w:r>
  </w:p>
  <w:p w:rsidR="00476480" w:rsidRDefault="004764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15" w:rsidRDefault="00930E15">
      <w:pPr>
        <w:spacing w:after="0" w:line="240" w:lineRule="auto"/>
      </w:pPr>
      <w:r>
        <w:separator/>
      </w:r>
    </w:p>
  </w:footnote>
  <w:footnote w:type="continuationSeparator" w:id="0">
    <w:p w:rsidR="00930E15" w:rsidRDefault="0093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D9" w:rsidRDefault="002122D9" w:rsidP="002122D9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  <w:u w:val="single"/>
      </w:rPr>
    </w:pPr>
    <w:r>
      <w:rPr>
        <w:b/>
        <w:color w:val="FF0000"/>
        <w:sz w:val="28"/>
        <w:szCs w:val="28"/>
        <w:u w:val="single"/>
      </w:rPr>
      <w:t>https://elimucentre.co.ke/ +254705738367 FOR MARKING SCHEMES</w:t>
    </w:r>
  </w:p>
  <w:p w:rsidR="00766041" w:rsidRDefault="00766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23AA7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B90219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2EBEA8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A6CEB78E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multilevel"/>
    <w:tmpl w:val="444691F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multilevel"/>
    <w:tmpl w:val="248EBC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DFCC3472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A36D0"/>
    <w:multiLevelType w:val="multilevel"/>
    <w:tmpl w:val="53F2E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80"/>
    <w:rsid w:val="002122D9"/>
    <w:rsid w:val="00476480"/>
    <w:rsid w:val="00766041"/>
    <w:rsid w:val="00930E15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041"/>
  </w:style>
  <w:style w:type="paragraph" w:styleId="Footer">
    <w:name w:val="footer"/>
    <w:basedOn w:val="Normal"/>
    <w:link w:val="FooterChar"/>
    <w:uiPriority w:val="99"/>
    <w:unhideWhenUsed/>
    <w:rsid w:val="007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041"/>
  </w:style>
  <w:style w:type="paragraph" w:styleId="Footer">
    <w:name w:val="footer"/>
    <w:basedOn w:val="Normal"/>
    <w:link w:val="FooterChar"/>
    <w:uiPriority w:val="99"/>
    <w:unhideWhenUsed/>
    <w:rsid w:val="0076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1823</Words>
  <Characters>10394</Characters>
  <Application>Microsoft Office Word</Application>
  <DocSecurity>0</DocSecurity>
  <Lines>86</Lines>
  <Paragraphs>24</Paragraphs>
  <ScaleCrop>false</ScaleCrop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2021-11-16T06:53:00Z</dcterms:created>
  <dcterms:modified xsi:type="dcterms:W3CDTF">2022-10-19T01:57:00Z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a8be1adfa6fe4f5f9a3963faf8e0aa55</vt:lpwstr>
  </property>
</Properties>
</file>