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47" w:rsidRDefault="005D7447" w:rsidP="005D7447">
      <w:pPr>
        <w:spacing w:after="0" w:line="240" w:lineRule="auto"/>
      </w:pPr>
    </w:p>
    <w:p w:rsidR="005D7447" w:rsidRPr="00EC2FC5" w:rsidRDefault="005D7447" w:rsidP="005D7447">
      <w:pPr>
        <w:spacing w:after="0"/>
        <w:jc w:val="center"/>
        <w:rPr>
          <w:rFonts w:ascii="Maiandra GD" w:eastAsia="Times New Roman" w:hAnsi="Maiandra GD" w:cs="Times New Roman"/>
          <w:b/>
          <w:bCs/>
          <w:sz w:val="52"/>
          <w:szCs w:val="52"/>
        </w:rPr>
      </w:pPr>
      <w:r w:rsidRPr="00EC2FC5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BCE11" wp14:editId="283D2AA2">
                <wp:simplePos x="0" y="0"/>
                <wp:positionH relativeFrom="margin">
                  <wp:posOffset>-152400</wp:posOffset>
                </wp:positionH>
                <wp:positionV relativeFrom="paragraph">
                  <wp:posOffset>52705</wp:posOffset>
                </wp:positionV>
                <wp:extent cx="847725" cy="960120"/>
                <wp:effectExtent l="0" t="0" r="2857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447" w:rsidRDefault="005D7447" w:rsidP="005D74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E37CD1" wp14:editId="0538487A">
                                  <wp:extent cx="809625" cy="82867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990" cy="828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pt;margin-top:4.15pt;width:66.75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XOMMwIAAF8EAAAOAAAAZHJzL2Uyb0RvYy54bWysVNuO2yAQfa/Uf0C8N06yyV6sOKtttqkq&#10;bS/Sbj8AA7ZRgaFAYqdf3wFn02hX6kNVPyBghjNnzsx4dTsYTfbSBwW2orPJlBJpOQhl24p+f9q+&#10;u6YkRGYF02BlRQ8y0Nv12zer3pVyDh1oIT1BEBvK3lW0i9GVRRF4Jw0LE3DSorEBb1jEo28L4VmP&#10;6EYX8+n0sujBC+eByxDw9n400nXGbxrJ49emCTISXVHkFvPq81qntVivWNl65jrFjzTYP7AwTFkM&#10;eoK6Z5GRnVevoIziHgI0ccLBFNA0isucA2Yzm77I5rFjTuZcUJzgTjKF/wfLv+y/eaJERS8oscxg&#10;iZ7kEMl7GMhFUqd3oUSnR4duccBrrHLONLgH4D8CsbDpmG3lnffQd5IJZDdLL4uzpyNOSCB1/xkE&#10;hmG7CBloaLxJ0qEYBNGxSodTZRIVjpfXi6ur+ZISjqaby+lsnitXsPL5sfMhfpRgSNpU1GPhMzjb&#10;P4SYyLDy2SXFCqCV2Cqt88G39UZ7smfYJNv8Zf4v3LQlPUZfIo/XEIdwQsDuFNBTolmIePk3SKMi&#10;dr9WBjOcpm/sx6TiBytyb0am9LjHFLQ9ypqUHDWNQz0cy1SDOKDAHsYux6nETQf+FyU9dnhFw88d&#10;8xKZfbJYpJvZYpFGIh8WyyvUlPhzS31uYZYjVEUjJeN2E8cx2jmv2g4jjW1h4Q4L26gseuqAkdWR&#10;N3ZxrsVx4tKYnJ+z15//wvo3AAAA//8DAFBLAwQUAAYACAAAACEAV/OSJ9wAAAAJAQAADwAAAGRy&#10;cy9kb3ducmV2LnhtbEyPwU7DMBBE70j8g7VI3FqHhqAS4lRVRI9BIuXCzYmXJCJeW7Hbhr9ne4Lb&#10;rGY0+6bYLXYSZ5zD6EjBwzoBgdQ5M1Kv4ON4WG1BhKjJ6MkRKvjBALvy9qbQuXEXesdzE3vBJRRy&#10;rWCI0edShm5Aq8PaeST2vtxsdeRz7qWZ9YXL7SQ3SfIkrR6JPwzaYzVg992crIJDW3mv35rXzzpN&#10;Q5tRvceqVur+btm/gIi4xL8wXPEZHUpmat2JTBCTgtXmkbdEBdsUxNVPnjMQLYuMhSwL+X9B+QsA&#10;AP//AwBQSwECLQAUAAYACAAAACEAtoM4kv4AAADhAQAAEwAAAAAAAAAAAAAAAAAAAAAAW0NvbnRl&#10;bnRfVHlwZXNdLnhtbFBLAQItABQABgAIAAAAIQA4/SH/1gAAAJQBAAALAAAAAAAAAAAAAAAAAC8B&#10;AABfcmVscy8ucmVsc1BLAQItABQABgAIAAAAIQCc5XOMMwIAAF8EAAAOAAAAAAAAAAAAAAAAAC4C&#10;AABkcnMvZTJvRG9jLnhtbFBLAQItABQABgAIAAAAIQBX85In3AAAAAkBAAAPAAAAAAAAAAAAAAAA&#10;AI0EAABkcnMvZG93bnJldi54bWxQSwUGAAAAAAQABADzAAAAlgUAAAAA&#10;" strokecolor="window">
                <v:textbox>
                  <w:txbxContent>
                    <w:p w:rsidR="005D7447" w:rsidRDefault="005D7447" w:rsidP="005D7447">
                      <w:r>
                        <w:rPr>
                          <w:noProof/>
                        </w:rPr>
                        <w:drawing>
                          <wp:inline distT="0" distB="0" distL="0" distR="0" wp14:anchorId="6FE37CD1" wp14:editId="0538487A">
                            <wp:extent cx="809625" cy="82867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990" cy="828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2FC5">
        <w:rPr>
          <w:rFonts w:ascii="Maiandra GD" w:eastAsia="Times New Roman" w:hAnsi="Maiandra GD" w:cs="Times New Roman"/>
          <w:b/>
          <w:bCs/>
          <w:sz w:val="52"/>
          <w:szCs w:val="52"/>
        </w:rPr>
        <w:t>MARANDA HIGH SCHOOL</w:t>
      </w:r>
    </w:p>
    <w:p w:rsidR="005D7447" w:rsidRPr="00EC2FC5" w:rsidRDefault="005D7447" w:rsidP="005D7447">
      <w:pPr>
        <w:spacing w:after="0"/>
        <w:jc w:val="center"/>
        <w:rPr>
          <w:rFonts w:ascii="Maiandra GD" w:eastAsia="Times New Roman" w:hAnsi="Maiandra GD" w:cs="Times New Roman"/>
          <w:b/>
          <w:bCs/>
          <w:sz w:val="32"/>
          <w:szCs w:val="32"/>
        </w:rPr>
      </w:pPr>
      <w:r w:rsidRPr="00EC2FC5">
        <w:rPr>
          <w:rFonts w:ascii="Maiandra GD" w:eastAsia="Times New Roman" w:hAnsi="Maiandra GD" w:cs="Times New Roman"/>
          <w:b/>
          <w:bCs/>
          <w:sz w:val="32"/>
          <w:szCs w:val="32"/>
        </w:rPr>
        <w:t>Kenya Certificate of Secondary Education</w:t>
      </w:r>
    </w:p>
    <w:p w:rsidR="005D7447" w:rsidRPr="00EC2FC5" w:rsidRDefault="005D7447" w:rsidP="005D7447">
      <w:pPr>
        <w:spacing w:after="0"/>
        <w:jc w:val="center"/>
        <w:rPr>
          <w:rFonts w:ascii="Maiandra GD" w:eastAsia="Times New Roman" w:hAnsi="Maiandra GD" w:cs="Times New Roman"/>
          <w:b/>
          <w:bCs/>
          <w:sz w:val="36"/>
          <w:szCs w:val="36"/>
        </w:rPr>
      </w:pPr>
      <w:r w:rsidRPr="00EC2FC5">
        <w:rPr>
          <w:rFonts w:ascii="Maiandra GD" w:eastAsia="Times New Roman" w:hAnsi="Maiandra GD" w:cs="Times New Roman"/>
          <w:b/>
          <w:bCs/>
          <w:sz w:val="36"/>
          <w:szCs w:val="36"/>
        </w:rPr>
        <w:t>MOCK EXAMINATIONS 2022</w:t>
      </w:r>
    </w:p>
    <w:p w:rsidR="005D7447" w:rsidRPr="00EC2FC5" w:rsidRDefault="005D7447" w:rsidP="005D7447">
      <w:pPr>
        <w:spacing w:after="0" w:line="240" w:lineRule="auto"/>
        <w:rPr>
          <w:rFonts w:ascii="Maiandra GD" w:eastAsia="Times New Roman" w:hAnsi="Maiandra GD" w:cs="Times New Roman"/>
          <w:b/>
          <w:bCs/>
        </w:rPr>
      </w:pPr>
    </w:p>
    <w:p w:rsidR="005D7447" w:rsidRPr="005E6D06" w:rsidRDefault="005D7447" w:rsidP="005D7447">
      <w:pPr>
        <w:spacing w:after="0"/>
        <w:rPr>
          <w:rFonts w:ascii="Maiandra GD" w:eastAsia="Times New Roman" w:hAnsi="Maiandra GD" w:cs="Times New Roman"/>
          <w:b/>
          <w:bCs/>
          <w:color w:val="FF0000"/>
          <w:sz w:val="40"/>
          <w:szCs w:val="40"/>
        </w:rPr>
      </w:pPr>
      <w:r>
        <w:rPr>
          <w:rFonts w:ascii="Maiandra GD" w:eastAsia="Times New Roman" w:hAnsi="Maiandra GD" w:cs="Times New Roman"/>
          <w:b/>
          <w:bCs/>
          <w:color w:val="FF0000"/>
          <w:sz w:val="40"/>
          <w:szCs w:val="40"/>
        </w:rPr>
        <w:t>CODE:</w:t>
      </w:r>
      <w:r w:rsidRPr="00EC2FC5">
        <w:rPr>
          <w:rFonts w:ascii="Maiandra GD" w:eastAsia="Times New Roman" w:hAnsi="Maiandra GD" w:cs="Times New Roman"/>
          <w:b/>
          <w:bCs/>
          <w:color w:val="FF0000"/>
          <w:sz w:val="40"/>
          <w:szCs w:val="40"/>
        </w:rPr>
        <w:t>231/3</w:t>
      </w:r>
      <w:r>
        <w:rPr>
          <w:rFonts w:ascii="Maiandra GD" w:eastAsia="Times New Roman" w:hAnsi="Maiandra GD" w:cs="Times New Roman"/>
          <w:b/>
          <w:bCs/>
          <w:color w:val="FF0000"/>
          <w:sz w:val="40"/>
          <w:szCs w:val="40"/>
        </w:rPr>
        <w:t xml:space="preserve">       SUBJECT:</w:t>
      </w:r>
      <w:r>
        <w:rPr>
          <w:rFonts w:ascii="Maiandra GD" w:eastAsia="Times New Roman" w:hAnsi="Maiandra GD" w:cs="Times New Roman"/>
          <w:b/>
          <w:bCs/>
          <w:sz w:val="40"/>
          <w:szCs w:val="40"/>
        </w:rPr>
        <w:t xml:space="preserve"> </w:t>
      </w:r>
      <w:r w:rsidRPr="00EC2FC5">
        <w:rPr>
          <w:rFonts w:ascii="Maiandra GD" w:eastAsia="Times New Roman" w:hAnsi="Maiandra GD" w:cs="Times New Roman"/>
          <w:b/>
          <w:bCs/>
          <w:color w:val="FF0000"/>
          <w:sz w:val="40"/>
          <w:szCs w:val="40"/>
        </w:rPr>
        <w:t xml:space="preserve">BIOLOGY </w:t>
      </w:r>
      <w:r>
        <w:rPr>
          <w:rFonts w:ascii="Maiandra GD" w:eastAsia="Times New Roman" w:hAnsi="Maiandra GD" w:cs="Times New Roman"/>
          <w:b/>
          <w:bCs/>
          <w:sz w:val="40"/>
          <w:szCs w:val="40"/>
        </w:rPr>
        <w:t xml:space="preserve">          </w:t>
      </w:r>
      <w:r w:rsidRPr="005E6D06">
        <w:rPr>
          <w:rFonts w:ascii="Maiandra GD" w:eastAsia="Times New Roman" w:hAnsi="Maiandra GD" w:cs="Times New Roman"/>
          <w:b/>
          <w:bCs/>
          <w:color w:val="FF0000"/>
          <w:sz w:val="40"/>
          <w:szCs w:val="40"/>
        </w:rPr>
        <w:t>Paper 3</w:t>
      </w:r>
    </w:p>
    <w:p w:rsidR="005D7447" w:rsidRPr="00EC2FC5" w:rsidRDefault="005D7447" w:rsidP="005D7447">
      <w:pPr>
        <w:pBdr>
          <w:bottom w:val="single" w:sz="4" w:space="1" w:color="auto"/>
        </w:pBdr>
        <w:spacing w:after="0" w:line="360" w:lineRule="auto"/>
        <w:jc w:val="center"/>
        <w:rPr>
          <w:rFonts w:ascii="Maiandra GD" w:eastAsia="Times New Roman" w:hAnsi="Maiandra GD" w:cs="Times New Roman"/>
          <w:b/>
          <w:bCs/>
          <w:sz w:val="36"/>
          <w:szCs w:val="36"/>
        </w:rPr>
      </w:pPr>
      <w:r>
        <w:rPr>
          <w:rFonts w:ascii="Maiandra GD" w:eastAsia="Times New Roman" w:hAnsi="Maiandra GD" w:cs="Times New Roman"/>
          <w:b/>
          <w:bCs/>
          <w:sz w:val="36"/>
          <w:szCs w:val="36"/>
        </w:rPr>
        <w:t xml:space="preserve">                   AUG/SEPT</w:t>
      </w:r>
      <w:r w:rsidRPr="00EC2FC5">
        <w:rPr>
          <w:rFonts w:ascii="Maiandra GD" w:eastAsia="Times New Roman" w:hAnsi="Maiandra GD" w:cs="Times New Roman"/>
          <w:b/>
          <w:bCs/>
          <w:sz w:val="36"/>
          <w:szCs w:val="36"/>
        </w:rPr>
        <w:t xml:space="preserve">        2022       –      </w:t>
      </w:r>
      <w:r>
        <w:rPr>
          <w:rFonts w:ascii="Maiandra GD" w:eastAsia="Times New Roman" w:hAnsi="Maiandra GD" w:cs="Times New Roman"/>
          <w:b/>
          <w:bCs/>
          <w:sz w:val="36"/>
          <w:szCs w:val="36"/>
        </w:rPr>
        <w:t xml:space="preserve">      </w:t>
      </w:r>
      <w:r w:rsidRPr="00EC2FC5">
        <w:rPr>
          <w:rFonts w:ascii="Maiandra GD" w:eastAsia="Times New Roman" w:hAnsi="Maiandra GD" w:cs="Times New Roman"/>
          <w:b/>
          <w:bCs/>
          <w:sz w:val="36"/>
          <w:szCs w:val="36"/>
        </w:rPr>
        <w:t>1</w:t>
      </w:r>
      <w:r w:rsidRPr="00EC2FC5">
        <w:rPr>
          <w:rFonts w:ascii="Maiandra GD" w:eastAsia="Times New Roman" w:hAnsi="Maiandra GD" w:cs="Times New Roman"/>
          <w:b/>
          <w:bCs/>
          <w:sz w:val="36"/>
          <w:szCs w:val="36"/>
          <w:vertAlign w:val="superscript"/>
        </w:rPr>
        <w:t>3</w:t>
      </w:r>
      <w:r w:rsidRPr="00EC2FC5">
        <w:rPr>
          <w:rFonts w:ascii="Maiandra GD" w:eastAsia="Times New Roman" w:hAnsi="Maiandra GD" w:cs="Times New Roman"/>
          <w:b/>
          <w:bCs/>
          <w:sz w:val="36"/>
          <w:szCs w:val="36"/>
        </w:rPr>
        <w:t>/</w:t>
      </w:r>
      <w:r w:rsidRPr="00EC2FC5">
        <w:rPr>
          <w:rFonts w:ascii="Maiandra GD" w:eastAsia="Times New Roman" w:hAnsi="Maiandra GD" w:cs="Times New Roman"/>
          <w:b/>
          <w:bCs/>
          <w:sz w:val="36"/>
          <w:szCs w:val="36"/>
          <w:vertAlign w:val="subscript"/>
        </w:rPr>
        <w:t>4</w:t>
      </w:r>
      <w:r w:rsidRPr="00EC2FC5">
        <w:rPr>
          <w:rFonts w:ascii="Maiandra GD" w:eastAsia="Times New Roman" w:hAnsi="Maiandra GD" w:cs="Times New Roman"/>
          <w:b/>
          <w:bCs/>
          <w:sz w:val="36"/>
          <w:szCs w:val="36"/>
        </w:rPr>
        <w:t>Hours</w:t>
      </w:r>
    </w:p>
    <w:p w:rsidR="005D7447" w:rsidRPr="00EC2FC5" w:rsidRDefault="005D7447" w:rsidP="005D7447">
      <w:pPr>
        <w:spacing w:after="0" w:line="240" w:lineRule="auto"/>
        <w:jc w:val="center"/>
        <w:rPr>
          <w:rFonts w:ascii="Maiandra GD" w:eastAsia="Times New Roman" w:hAnsi="Maiandra GD" w:cs="Times New Roman"/>
          <w:sz w:val="24"/>
          <w:szCs w:val="24"/>
        </w:rPr>
      </w:pPr>
    </w:p>
    <w:p w:rsidR="005D7447" w:rsidRPr="005D7447" w:rsidRDefault="005D7447" w:rsidP="005D7447">
      <w:pPr>
        <w:jc w:val="center"/>
        <w:rPr>
          <w:rFonts w:ascii="Maiandra GD" w:hAnsi="Maiandra GD" w:cs="Times New Roman"/>
          <w:sz w:val="40"/>
          <w:szCs w:val="40"/>
        </w:rPr>
      </w:pPr>
      <w:r w:rsidRPr="005D7447">
        <w:rPr>
          <w:rFonts w:ascii="Maiandra GD" w:hAnsi="Maiandra GD" w:cs="Times New Roman"/>
          <w:sz w:val="40"/>
          <w:szCs w:val="40"/>
        </w:rPr>
        <w:t>MARKING SCHEME</w:t>
      </w:r>
    </w:p>
    <w:p w:rsidR="000B14A3" w:rsidRPr="00015025" w:rsidRDefault="00DC38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5025">
        <w:rPr>
          <w:rFonts w:ascii="Times New Roman" w:hAnsi="Times New Roman" w:cs="Times New Roman"/>
          <w:sz w:val="24"/>
          <w:szCs w:val="24"/>
        </w:rPr>
        <w:t>1(a)(i) –edges of the carpels fuse together to form a central placenta;</w:t>
      </w:r>
    </w:p>
    <w:p w:rsidR="00DC386E" w:rsidRPr="00015025" w:rsidRDefault="00DC386E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 xml:space="preserve">            --ovary wall divides into multiple loculi/chambers;</w:t>
      </w:r>
    </w:p>
    <w:p w:rsidR="00DC386E" w:rsidRPr="00015025" w:rsidRDefault="00DC386E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 xml:space="preserve">      (ii)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3736"/>
        <w:gridCol w:w="2922"/>
        <w:gridCol w:w="1557"/>
      </w:tblGrid>
      <w:tr w:rsidR="00015025" w:rsidRPr="00015025" w:rsidTr="00DC386E">
        <w:tc>
          <w:tcPr>
            <w:tcW w:w="0" w:type="auto"/>
          </w:tcPr>
          <w:p w:rsidR="00DC386E" w:rsidRPr="00015025" w:rsidRDefault="00DC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25">
              <w:rPr>
                <w:rFonts w:ascii="Times New Roman" w:hAnsi="Times New Roman" w:cs="Times New Roman"/>
                <w:sz w:val="24"/>
                <w:szCs w:val="24"/>
              </w:rPr>
              <w:t>Food substance</w:t>
            </w:r>
          </w:p>
        </w:tc>
        <w:tc>
          <w:tcPr>
            <w:tcW w:w="0" w:type="auto"/>
          </w:tcPr>
          <w:p w:rsidR="00DC386E" w:rsidRPr="00015025" w:rsidRDefault="00DC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25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  <w:tc>
          <w:tcPr>
            <w:tcW w:w="0" w:type="auto"/>
          </w:tcPr>
          <w:p w:rsidR="00DC386E" w:rsidRPr="00015025" w:rsidRDefault="00DC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25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0" w:type="auto"/>
          </w:tcPr>
          <w:p w:rsidR="00DC386E" w:rsidRPr="00015025" w:rsidRDefault="00DC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25"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</w:tr>
      <w:tr w:rsidR="00015025" w:rsidRPr="00015025" w:rsidTr="00DC386E">
        <w:tc>
          <w:tcPr>
            <w:tcW w:w="0" w:type="auto"/>
          </w:tcPr>
          <w:p w:rsidR="00DC386E" w:rsidRPr="00015025" w:rsidRDefault="0009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2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C386E" w:rsidRPr="00015025">
              <w:rPr>
                <w:rFonts w:ascii="Times New Roman" w:hAnsi="Times New Roman" w:cs="Times New Roman"/>
                <w:sz w:val="24"/>
                <w:szCs w:val="24"/>
              </w:rPr>
              <w:t>tarch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:rsidR="00DC386E" w:rsidRPr="00015025" w:rsidRDefault="0086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25">
              <w:rPr>
                <w:rFonts w:ascii="Times New Roman" w:hAnsi="Times New Roman" w:cs="Times New Roman"/>
                <w:sz w:val="24"/>
                <w:szCs w:val="24"/>
              </w:rPr>
              <w:t>-T</w:t>
            </w:r>
            <w:r w:rsidR="00DC386E" w:rsidRPr="00015025">
              <w:rPr>
                <w:rFonts w:ascii="Times New Roman" w:hAnsi="Times New Roman" w:cs="Times New Roman"/>
                <w:sz w:val="24"/>
                <w:szCs w:val="24"/>
              </w:rPr>
              <w:t>o a little amount of juice K in a test tube add two drops of iodine solution;</w:t>
            </w:r>
          </w:p>
        </w:tc>
        <w:tc>
          <w:tcPr>
            <w:tcW w:w="0" w:type="auto"/>
          </w:tcPr>
          <w:p w:rsidR="00DC386E" w:rsidRPr="00015025" w:rsidRDefault="0086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25">
              <w:rPr>
                <w:rFonts w:ascii="Times New Roman" w:hAnsi="Times New Roman" w:cs="Times New Roman"/>
                <w:sz w:val="24"/>
                <w:szCs w:val="24"/>
              </w:rPr>
              <w:t>-Brown colo</w:t>
            </w:r>
            <w:r w:rsidR="00DC386E" w:rsidRPr="00015025">
              <w:rPr>
                <w:rFonts w:ascii="Times New Roman" w:hAnsi="Times New Roman" w:cs="Times New Roman"/>
                <w:sz w:val="24"/>
                <w:szCs w:val="24"/>
              </w:rPr>
              <w:t>r of iodine solution remains/persist;</w:t>
            </w:r>
          </w:p>
        </w:tc>
        <w:tc>
          <w:tcPr>
            <w:tcW w:w="0" w:type="auto"/>
          </w:tcPr>
          <w:p w:rsidR="00DC386E" w:rsidRPr="00015025" w:rsidRDefault="0086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2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C386E" w:rsidRPr="00015025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01502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C386E" w:rsidRPr="00015025">
              <w:rPr>
                <w:rFonts w:ascii="Times New Roman" w:hAnsi="Times New Roman" w:cs="Times New Roman"/>
                <w:sz w:val="24"/>
                <w:szCs w:val="24"/>
              </w:rPr>
              <w:t>ch absent;</w:t>
            </w:r>
          </w:p>
        </w:tc>
      </w:tr>
      <w:tr w:rsidR="00015025" w:rsidRPr="00015025" w:rsidTr="00DC386E">
        <w:tc>
          <w:tcPr>
            <w:tcW w:w="0" w:type="auto"/>
          </w:tcPr>
          <w:p w:rsidR="00DC386E" w:rsidRPr="00015025" w:rsidRDefault="00DC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25">
              <w:rPr>
                <w:rFonts w:ascii="Times New Roman" w:hAnsi="Times New Roman" w:cs="Times New Roman"/>
                <w:sz w:val="24"/>
                <w:szCs w:val="24"/>
              </w:rPr>
              <w:t>Vitamin C</w:t>
            </w:r>
            <w:r w:rsidR="00091A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:rsidR="00DC386E" w:rsidRPr="00015025" w:rsidRDefault="0086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25">
              <w:rPr>
                <w:rFonts w:ascii="Times New Roman" w:hAnsi="Times New Roman" w:cs="Times New Roman"/>
                <w:sz w:val="24"/>
                <w:szCs w:val="24"/>
              </w:rPr>
              <w:t>-To a little a</w:t>
            </w:r>
            <w:r w:rsidR="00DC386E" w:rsidRPr="00015025">
              <w:rPr>
                <w:rFonts w:ascii="Times New Roman" w:hAnsi="Times New Roman" w:cs="Times New Roman"/>
                <w:sz w:val="24"/>
                <w:szCs w:val="24"/>
              </w:rPr>
              <w:t>mount of DCPIP in a test tube,</w:t>
            </w:r>
            <w:r w:rsidRPr="0001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86E" w:rsidRPr="00015025">
              <w:rPr>
                <w:rFonts w:ascii="Times New Roman" w:hAnsi="Times New Roman" w:cs="Times New Roman"/>
                <w:sz w:val="24"/>
                <w:szCs w:val="24"/>
              </w:rPr>
              <w:t>add juice K drop wise as you shake;</w:t>
            </w:r>
          </w:p>
        </w:tc>
        <w:tc>
          <w:tcPr>
            <w:tcW w:w="0" w:type="auto"/>
          </w:tcPr>
          <w:p w:rsidR="00DC386E" w:rsidRPr="00015025" w:rsidRDefault="00DC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25">
              <w:rPr>
                <w:rFonts w:ascii="Times New Roman" w:hAnsi="Times New Roman" w:cs="Times New Roman"/>
                <w:sz w:val="24"/>
                <w:szCs w:val="24"/>
              </w:rPr>
              <w:t>-DCPIP decolorizes;</w:t>
            </w:r>
          </w:p>
        </w:tc>
        <w:tc>
          <w:tcPr>
            <w:tcW w:w="0" w:type="auto"/>
          </w:tcPr>
          <w:p w:rsidR="00DC386E" w:rsidRPr="00015025" w:rsidRDefault="0086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25">
              <w:rPr>
                <w:rFonts w:ascii="Times New Roman" w:hAnsi="Times New Roman" w:cs="Times New Roman"/>
                <w:sz w:val="24"/>
                <w:szCs w:val="24"/>
              </w:rPr>
              <w:t>Vitamin C present;</w:t>
            </w:r>
          </w:p>
        </w:tc>
      </w:tr>
    </w:tbl>
    <w:p w:rsidR="00DC386E" w:rsidRPr="00015025" w:rsidRDefault="00DC386E">
      <w:pPr>
        <w:rPr>
          <w:rFonts w:ascii="Times New Roman" w:hAnsi="Times New Roman" w:cs="Times New Roman"/>
          <w:sz w:val="24"/>
          <w:szCs w:val="24"/>
        </w:rPr>
      </w:pPr>
    </w:p>
    <w:p w:rsidR="00865D91" w:rsidRPr="00015025" w:rsidRDefault="00865D91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>(iii) –scurvy</w:t>
      </w:r>
      <w:r w:rsidR="00091AAA">
        <w:rPr>
          <w:rFonts w:ascii="Times New Roman" w:hAnsi="Times New Roman" w:cs="Times New Roman"/>
          <w:sz w:val="24"/>
          <w:szCs w:val="24"/>
        </w:rPr>
        <w:t>;</w:t>
      </w:r>
    </w:p>
    <w:p w:rsidR="00865D91" w:rsidRPr="00015025" w:rsidRDefault="00865D91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>(iv)-bleeding gums</w:t>
      </w:r>
      <w:r w:rsidR="00091AAA">
        <w:rPr>
          <w:rFonts w:ascii="Times New Roman" w:hAnsi="Times New Roman" w:cs="Times New Roman"/>
          <w:sz w:val="24"/>
          <w:szCs w:val="24"/>
        </w:rPr>
        <w:t>;</w:t>
      </w:r>
    </w:p>
    <w:p w:rsidR="00865D91" w:rsidRPr="00015025" w:rsidRDefault="00865D91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 xml:space="preserve">      -poor healing of wounds</w:t>
      </w:r>
    </w:p>
    <w:p w:rsidR="00865D91" w:rsidRPr="00015025" w:rsidRDefault="00865D91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 xml:space="preserve">      -anaemia</w:t>
      </w:r>
    </w:p>
    <w:p w:rsidR="00865D91" w:rsidRPr="00015025" w:rsidRDefault="00865D91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 xml:space="preserve">      -swelling of skin</w:t>
      </w:r>
    </w:p>
    <w:p w:rsidR="00865D91" w:rsidRPr="00015025" w:rsidRDefault="00865D91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 xml:space="preserve">      -reduced resistance to infections</w:t>
      </w:r>
    </w:p>
    <w:p w:rsidR="00865D91" w:rsidRPr="00015025" w:rsidRDefault="00865D91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>(b)(i)-liquid C forms a solid particles /liquid C curdles;</w:t>
      </w:r>
    </w:p>
    <w:p w:rsidR="00865D91" w:rsidRPr="00015025" w:rsidRDefault="00865D91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 xml:space="preserve">     (ii) body part-stomach</w:t>
      </w:r>
    </w:p>
    <w:p w:rsidR="00865D91" w:rsidRPr="00015025" w:rsidRDefault="00865D91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lastRenderedPageBreak/>
        <w:t xml:space="preserve">           Enzyme-rennin                                           rej.renin</w:t>
      </w:r>
    </w:p>
    <w:p w:rsidR="00865D91" w:rsidRPr="00015025" w:rsidRDefault="00865D91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 xml:space="preserve">    (iii) gastric gland</w:t>
      </w:r>
    </w:p>
    <w:p w:rsidR="00865D91" w:rsidRPr="00015025" w:rsidRDefault="00865D91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>2.(a)(i)-broken down into small droplets;</w:t>
      </w:r>
    </w:p>
    <w:p w:rsidR="00865D91" w:rsidRPr="00015025" w:rsidRDefault="00865D91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 xml:space="preserve">       (ii)-emulsification;</w:t>
      </w:r>
    </w:p>
    <w:p w:rsidR="0055328E" w:rsidRPr="00015025" w:rsidRDefault="00865D91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 xml:space="preserve">      (iii)-</w:t>
      </w:r>
      <w:r w:rsidR="0055328E" w:rsidRPr="00015025">
        <w:rPr>
          <w:rFonts w:ascii="Times New Roman" w:hAnsi="Times New Roman" w:cs="Times New Roman"/>
          <w:sz w:val="24"/>
          <w:szCs w:val="24"/>
        </w:rPr>
        <w:t>duodenum</w:t>
      </w:r>
      <w:r w:rsidRPr="00015025">
        <w:rPr>
          <w:rFonts w:ascii="Times New Roman" w:hAnsi="Times New Roman" w:cs="Times New Roman"/>
          <w:sz w:val="24"/>
          <w:szCs w:val="24"/>
        </w:rPr>
        <w:t>;</w:t>
      </w:r>
    </w:p>
    <w:p w:rsidR="00865D91" w:rsidRPr="00015025" w:rsidRDefault="0055328E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 xml:space="preserve">      (iv)-oxidized to release energy;</w:t>
      </w:r>
      <w:r w:rsidR="00091AAA">
        <w:rPr>
          <w:rFonts w:ascii="Times New Roman" w:hAnsi="Times New Roman" w:cs="Times New Roman"/>
          <w:sz w:val="24"/>
          <w:szCs w:val="24"/>
        </w:rPr>
        <w:t xml:space="preserve">  -shock absobers on vital organs</w:t>
      </w:r>
    </w:p>
    <w:p w:rsidR="0055328E" w:rsidRPr="00015025" w:rsidRDefault="0055328E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 xml:space="preserve">            -storage form of food;</w:t>
      </w:r>
      <w:r w:rsidR="00091AAA">
        <w:rPr>
          <w:rFonts w:ascii="Times New Roman" w:hAnsi="Times New Roman" w:cs="Times New Roman"/>
          <w:sz w:val="24"/>
          <w:szCs w:val="24"/>
        </w:rPr>
        <w:t xml:space="preserve">     -source of metabolic water</w:t>
      </w:r>
    </w:p>
    <w:p w:rsidR="00015025" w:rsidRDefault="00417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328E" w:rsidRPr="00015025">
        <w:rPr>
          <w:rFonts w:ascii="Times New Roman" w:hAnsi="Times New Roman" w:cs="Times New Roman"/>
          <w:sz w:val="24"/>
          <w:szCs w:val="24"/>
        </w:rPr>
        <w:t xml:space="preserve"> (v)-artheriosclerosis;           -thrombosis;</w:t>
      </w:r>
    </w:p>
    <w:p w:rsidR="0055328E" w:rsidRPr="00015025" w:rsidRDefault="0055328E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 xml:space="preserve">  </w:t>
      </w:r>
      <w:r w:rsidR="00417CEA">
        <w:rPr>
          <w:rFonts w:ascii="Times New Roman" w:hAnsi="Times New Roman" w:cs="Times New Roman"/>
          <w:sz w:val="24"/>
          <w:szCs w:val="24"/>
        </w:rPr>
        <w:t>(</w:t>
      </w:r>
      <w:r w:rsidRPr="00015025">
        <w:rPr>
          <w:rFonts w:ascii="Times New Roman" w:hAnsi="Times New Roman" w:cs="Times New Roman"/>
          <w:sz w:val="24"/>
          <w:szCs w:val="24"/>
        </w:rPr>
        <w:t>b</w:t>
      </w:r>
      <w:r w:rsidR="00417CEA">
        <w:rPr>
          <w:rFonts w:ascii="Times New Roman" w:hAnsi="Times New Roman" w:cs="Times New Roman"/>
          <w:sz w:val="24"/>
          <w:szCs w:val="24"/>
        </w:rPr>
        <w:t xml:space="preserve">) </w:t>
      </w:r>
      <w:r w:rsidRPr="00015025">
        <w:rPr>
          <w:rFonts w:ascii="Times New Roman" w:hAnsi="Times New Roman" w:cs="Times New Roman"/>
          <w:sz w:val="24"/>
          <w:szCs w:val="24"/>
        </w:rPr>
        <w:t>(i) Y-aquatic/fresh water</w:t>
      </w:r>
    </w:p>
    <w:p w:rsidR="0055328E" w:rsidRPr="00015025" w:rsidRDefault="00417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5328E" w:rsidRPr="00015025">
        <w:rPr>
          <w:rFonts w:ascii="Times New Roman" w:hAnsi="Times New Roman" w:cs="Times New Roman"/>
          <w:sz w:val="24"/>
          <w:szCs w:val="24"/>
        </w:rPr>
        <w:t>Z- teresterial</w:t>
      </w:r>
    </w:p>
    <w:p w:rsidR="0055328E" w:rsidRPr="00015025" w:rsidRDefault="00417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328E" w:rsidRPr="00015025">
        <w:rPr>
          <w:rFonts w:ascii="Times New Roman" w:hAnsi="Times New Roman" w:cs="Times New Roman"/>
          <w:sz w:val="24"/>
          <w:szCs w:val="24"/>
        </w:rPr>
        <w:t xml:space="preserve"> (ii) R-minimizes rate of water loss / defense against browsers;</w:t>
      </w:r>
    </w:p>
    <w:p w:rsidR="0055328E" w:rsidRPr="00015025" w:rsidRDefault="00417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5328E" w:rsidRPr="00015025">
        <w:rPr>
          <w:rFonts w:ascii="Times New Roman" w:hAnsi="Times New Roman" w:cs="Times New Roman"/>
          <w:sz w:val="24"/>
          <w:szCs w:val="24"/>
        </w:rPr>
        <w:t xml:space="preserve"> S-store air for buoyancy;</w:t>
      </w:r>
    </w:p>
    <w:p w:rsidR="0055328E" w:rsidRPr="00015025" w:rsidRDefault="0055328E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>3.(a)</w:t>
      </w:r>
      <w:r w:rsidR="00417CEA">
        <w:rPr>
          <w:rFonts w:ascii="Times New Roman" w:hAnsi="Times New Roman" w:cs="Times New Roman"/>
          <w:sz w:val="24"/>
          <w:szCs w:val="24"/>
        </w:rPr>
        <w:t xml:space="preserve"> </w:t>
      </w:r>
      <w:r w:rsidR="006A6A83" w:rsidRPr="00015025">
        <w:rPr>
          <w:rFonts w:ascii="Times New Roman" w:hAnsi="Times New Roman" w:cs="Times New Roman"/>
          <w:sz w:val="24"/>
          <w:szCs w:val="24"/>
        </w:rPr>
        <w:t>(i)-nitrogen</w:t>
      </w:r>
    </w:p>
    <w:p w:rsidR="00015025" w:rsidRDefault="006A6A83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 xml:space="preserve">       </w:t>
      </w:r>
      <w:r w:rsidR="00417CEA">
        <w:rPr>
          <w:rFonts w:ascii="Times New Roman" w:hAnsi="Times New Roman" w:cs="Times New Roman"/>
          <w:sz w:val="24"/>
          <w:szCs w:val="24"/>
        </w:rPr>
        <w:t xml:space="preserve"> </w:t>
      </w:r>
      <w:r w:rsidRPr="00015025">
        <w:rPr>
          <w:rFonts w:ascii="Times New Roman" w:hAnsi="Times New Roman" w:cs="Times New Roman"/>
          <w:sz w:val="24"/>
          <w:szCs w:val="24"/>
        </w:rPr>
        <w:t>(ii)-</w:t>
      </w:r>
      <w:r w:rsidR="00015025">
        <w:rPr>
          <w:rFonts w:ascii="Times New Roman" w:hAnsi="Times New Roman" w:cs="Times New Roman"/>
          <w:sz w:val="24"/>
          <w:szCs w:val="24"/>
        </w:rPr>
        <w:t>thigmo tropism /haptonasty;</w:t>
      </w:r>
    </w:p>
    <w:p w:rsidR="006A6A83" w:rsidRPr="00015025" w:rsidRDefault="006A6A83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 xml:space="preserve"> (iii)-when the sensitive hairs on the leaves are touched (by the landing insect);the midrib loses turgidity rapidly; this makes the trap to spring inwards; hence closing the leaf; with the spines interlocking.</w:t>
      </w:r>
    </w:p>
    <w:p w:rsidR="006A6A83" w:rsidRPr="00015025" w:rsidRDefault="00417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6A83" w:rsidRPr="0001502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6A6A83" w:rsidRPr="00015025">
        <w:rPr>
          <w:rFonts w:ascii="Times New Roman" w:hAnsi="Times New Roman" w:cs="Times New Roman"/>
          <w:sz w:val="24"/>
          <w:szCs w:val="24"/>
        </w:rPr>
        <w:t>(i)-axis;</w:t>
      </w:r>
    </w:p>
    <w:p w:rsidR="006A6A83" w:rsidRPr="00015025" w:rsidRDefault="006A6A83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 xml:space="preserve"> </w:t>
      </w:r>
      <w:r w:rsidR="00417CEA">
        <w:rPr>
          <w:rFonts w:ascii="Times New Roman" w:hAnsi="Times New Roman" w:cs="Times New Roman"/>
          <w:sz w:val="24"/>
          <w:szCs w:val="24"/>
        </w:rPr>
        <w:t xml:space="preserve">  </w:t>
      </w:r>
      <w:r w:rsidRPr="00015025">
        <w:rPr>
          <w:rFonts w:ascii="Times New Roman" w:hAnsi="Times New Roman" w:cs="Times New Roman"/>
          <w:sz w:val="24"/>
          <w:szCs w:val="24"/>
        </w:rPr>
        <w:t xml:space="preserve"> (ii)-cervical/neck;</w:t>
      </w:r>
    </w:p>
    <w:p w:rsidR="006A6A83" w:rsidRPr="00015025" w:rsidRDefault="00015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6A83" w:rsidRPr="00015025">
        <w:rPr>
          <w:rFonts w:ascii="Times New Roman" w:hAnsi="Times New Roman" w:cs="Times New Roman"/>
          <w:sz w:val="24"/>
          <w:szCs w:val="24"/>
        </w:rPr>
        <w:t>(iii)-odontoid process;</w:t>
      </w:r>
    </w:p>
    <w:p w:rsidR="006A6A83" w:rsidRPr="00015025" w:rsidRDefault="006A6A83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 xml:space="preserve"> </w:t>
      </w:r>
      <w:r w:rsidR="00417CEA">
        <w:rPr>
          <w:rFonts w:ascii="Times New Roman" w:hAnsi="Times New Roman" w:cs="Times New Roman"/>
          <w:sz w:val="24"/>
          <w:szCs w:val="24"/>
        </w:rPr>
        <w:t xml:space="preserve">   </w:t>
      </w:r>
      <w:r w:rsidRPr="00015025">
        <w:rPr>
          <w:rFonts w:ascii="Times New Roman" w:hAnsi="Times New Roman" w:cs="Times New Roman"/>
          <w:sz w:val="24"/>
          <w:szCs w:val="24"/>
        </w:rPr>
        <w:t>(iv)-articulate with the atlas vertebra to permits nodding of the head;</w:t>
      </w:r>
    </w:p>
    <w:p w:rsidR="0039776E" w:rsidRPr="00015025" w:rsidRDefault="00417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1502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="00015025">
        <w:rPr>
          <w:rFonts w:ascii="Times New Roman" w:hAnsi="Times New Roman" w:cs="Times New Roman"/>
          <w:sz w:val="24"/>
          <w:szCs w:val="24"/>
        </w:rPr>
        <w:t>-</w:t>
      </w:r>
      <w:r w:rsidR="006A6A83" w:rsidRPr="00015025">
        <w:rPr>
          <w:rFonts w:ascii="Times New Roman" w:hAnsi="Times New Roman" w:cs="Times New Roman"/>
          <w:sz w:val="24"/>
          <w:szCs w:val="24"/>
        </w:rPr>
        <w:t xml:space="preserve"> tendon-attaches bone to </w:t>
      </w:r>
      <w:r w:rsidR="0039776E" w:rsidRPr="00015025">
        <w:rPr>
          <w:rFonts w:ascii="Times New Roman" w:hAnsi="Times New Roman" w:cs="Times New Roman"/>
          <w:sz w:val="24"/>
          <w:szCs w:val="24"/>
        </w:rPr>
        <w:t>muscles</w:t>
      </w:r>
    </w:p>
    <w:p w:rsidR="006A6A83" w:rsidRPr="00015025" w:rsidRDefault="0039776E">
      <w:pPr>
        <w:rPr>
          <w:rFonts w:ascii="Times New Roman" w:hAnsi="Times New Roman" w:cs="Times New Roman"/>
          <w:sz w:val="24"/>
          <w:szCs w:val="24"/>
        </w:rPr>
      </w:pPr>
      <w:r w:rsidRPr="00015025">
        <w:rPr>
          <w:rFonts w:ascii="Times New Roman" w:hAnsi="Times New Roman" w:cs="Times New Roman"/>
          <w:sz w:val="24"/>
          <w:szCs w:val="24"/>
        </w:rPr>
        <w:t xml:space="preserve">   </w:t>
      </w:r>
      <w:r w:rsidR="00417CEA">
        <w:rPr>
          <w:rFonts w:ascii="Times New Roman" w:hAnsi="Times New Roman" w:cs="Times New Roman"/>
          <w:sz w:val="24"/>
          <w:szCs w:val="24"/>
        </w:rPr>
        <w:t>-</w:t>
      </w:r>
      <w:r w:rsidRPr="00015025">
        <w:rPr>
          <w:rFonts w:ascii="Times New Roman" w:hAnsi="Times New Roman" w:cs="Times New Roman"/>
          <w:sz w:val="24"/>
          <w:szCs w:val="24"/>
        </w:rPr>
        <w:t xml:space="preserve"> ligament-</w:t>
      </w:r>
      <w:r w:rsidR="006A6A83" w:rsidRPr="00015025">
        <w:rPr>
          <w:rFonts w:ascii="Times New Roman" w:hAnsi="Times New Roman" w:cs="Times New Roman"/>
          <w:sz w:val="24"/>
          <w:szCs w:val="24"/>
        </w:rPr>
        <w:t xml:space="preserve"> </w:t>
      </w:r>
      <w:r w:rsidRPr="00015025">
        <w:rPr>
          <w:rFonts w:ascii="Times New Roman" w:hAnsi="Times New Roman" w:cs="Times New Roman"/>
          <w:sz w:val="24"/>
          <w:szCs w:val="24"/>
        </w:rPr>
        <w:t>attaches bone to bone</w:t>
      </w:r>
    </w:p>
    <w:p w:rsidR="0039776E" w:rsidRPr="00015025" w:rsidRDefault="00417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776E" w:rsidRPr="0001502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="0039776E" w:rsidRPr="00015025">
        <w:rPr>
          <w:rFonts w:ascii="Times New Roman" w:hAnsi="Times New Roman" w:cs="Times New Roman"/>
          <w:sz w:val="24"/>
          <w:szCs w:val="24"/>
        </w:rPr>
        <w:t>-atlas vertebra</w:t>
      </w:r>
    </w:p>
    <w:p w:rsidR="0039776E" w:rsidRPr="00015025" w:rsidRDefault="0039776E">
      <w:pPr>
        <w:rPr>
          <w:rFonts w:ascii="Times New Roman" w:hAnsi="Times New Roman" w:cs="Times New Roman"/>
          <w:sz w:val="24"/>
          <w:szCs w:val="24"/>
        </w:rPr>
      </w:pPr>
    </w:p>
    <w:sectPr w:rsidR="0039776E" w:rsidRPr="0001502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22" w:rsidRDefault="008C6A22" w:rsidP="005D7447">
      <w:pPr>
        <w:spacing w:after="0" w:line="240" w:lineRule="auto"/>
      </w:pPr>
      <w:r>
        <w:separator/>
      </w:r>
    </w:p>
  </w:endnote>
  <w:endnote w:type="continuationSeparator" w:id="0">
    <w:p w:rsidR="008C6A22" w:rsidRDefault="008C6A22" w:rsidP="005D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47" w:rsidRDefault="005D744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DECBF2B049EF4AA58BDFA1BBB3C9B8E4"/>
        </w:placeholder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[Type text]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C6A22" w:rsidRPr="008C6A2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D7447" w:rsidRDefault="005D7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22" w:rsidRDefault="008C6A22" w:rsidP="005D7447">
      <w:pPr>
        <w:spacing w:after="0" w:line="240" w:lineRule="auto"/>
      </w:pPr>
      <w:r>
        <w:separator/>
      </w:r>
    </w:p>
  </w:footnote>
  <w:footnote w:type="continuationSeparator" w:id="0">
    <w:p w:rsidR="008C6A22" w:rsidRDefault="008C6A22" w:rsidP="005D7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6E"/>
    <w:rsid w:val="00015025"/>
    <w:rsid w:val="00091AAA"/>
    <w:rsid w:val="000B14A3"/>
    <w:rsid w:val="0039776E"/>
    <w:rsid w:val="00417CEA"/>
    <w:rsid w:val="0055328E"/>
    <w:rsid w:val="005D7447"/>
    <w:rsid w:val="006A6A83"/>
    <w:rsid w:val="00720D11"/>
    <w:rsid w:val="00865D91"/>
    <w:rsid w:val="008C6A22"/>
    <w:rsid w:val="00D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D7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4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447"/>
  </w:style>
  <w:style w:type="paragraph" w:styleId="Footer">
    <w:name w:val="footer"/>
    <w:basedOn w:val="Normal"/>
    <w:link w:val="FooterChar"/>
    <w:uiPriority w:val="99"/>
    <w:unhideWhenUsed/>
    <w:rsid w:val="005D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D7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4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447"/>
  </w:style>
  <w:style w:type="paragraph" w:styleId="Footer">
    <w:name w:val="footer"/>
    <w:basedOn w:val="Normal"/>
    <w:link w:val="FooterChar"/>
    <w:uiPriority w:val="99"/>
    <w:unhideWhenUsed/>
    <w:rsid w:val="005D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CBF2B049EF4AA58BDFA1BBB3C9B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03E4-B6C6-4570-9971-1F70B438B1FF}"/>
      </w:docPartPr>
      <w:docPartBody>
        <w:p w:rsidR="00000000" w:rsidRDefault="009C07E4" w:rsidP="009C07E4">
          <w:pPr>
            <w:pStyle w:val="DECBF2B049EF4AA58BDFA1BBB3C9B8E4"/>
          </w:pPr>
          <w:r>
            <w:rPr>
              <w:rFonts w:asciiTheme="majorHAnsi" w:eastAsiaTheme="majorEastAsia" w:hAnsiTheme="majorHAnsi" w:cstheme="majorBidi"/>
            </w:rP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E4"/>
    <w:rsid w:val="001F3228"/>
    <w:rsid w:val="009C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BF2B049EF4AA58BDFA1BBB3C9B8E4">
    <w:name w:val="DECBF2B049EF4AA58BDFA1BBB3C9B8E4"/>
    <w:rsid w:val="009C07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BF2B049EF4AA58BDFA1BBB3C9B8E4">
    <w:name w:val="DECBF2B049EF4AA58BDFA1BBB3C9B8E4"/>
    <w:rsid w:val="009C0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5</cp:revision>
  <dcterms:created xsi:type="dcterms:W3CDTF">2022-08-19T19:26:00Z</dcterms:created>
  <dcterms:modified xsi:type="dcterms:W3CDTF">2022-08-20T12:23:00Z</dcterms:modified>
</cp:coreProperties>
</file>