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D7" w:rsidRDefault="00BF10D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ENGLISH </w:t>
      </w:r>
    </w:p>
    <w:p w:rsidR="00F041D7" w:rsidRDefault="00BF10DB">
      <w:pPr>
        <w:rPr>
          <w:rFonts w:ascii="Arial Black" w:eastAsia="Arial Black" w:hAnsi="Arial Black" w:cs="Arial Black"/>
          <w:b/>
        </w:rPr>
      </w:pPr>
      <w:r>
        <w:rPr>
          <w:rFonts w:eastAsia="Arial Black" w:hAnsi="Arial Black" w:cs="Arial Black"/>
          <w:b/>
        </w:rPr>
        <w:t xml:space="preserve">NOVEMBER </w:t>
      </w:r>
      <w:proofErr w:type="gramStart"/>
      <w:r>
        <w:rPr>
          <w:rFonts w:ascii="Arial Black" w:eastAsia="Arial Black" w:hAnsi="Arial Black" w:cs="Arial Black"/>
          <w:b/>
        </w:rPr>
        <w:t>20</w:t>
      </w:r>
      <w:r w:rsidR="00103151">
        <w:rPr>
          <w:rFonts w:eastAsia="Arial Black" w:hAnsi="Arial Black" w:cs="Arial Black"/>
          <w:b/>
        </w:rPr>
        <w:t>22</w:t>
      </w:r>
      <w:bookmarkStart w:id="0" w:name="_GoBack"/>
      <w:bookmarkEnd w:id="0"/>
      <w:r>
        <w:rPr>
          <w:rFonts w:eastAsia="Arial Black" w:hAnsi="Arial Black" w:cs="Arial Black"/>
          <w:b/>
        </w:rPr>
        <w:t xml:space="preserve"> </w:t>
      </w:r>
      <w:r>
        <w:rPr>
          <w:rFonts w:ascii="Arial Black" w:eastAsia="Arial Black" w:hAnsi="Arial Black" w:cs="Arial Black"/>
          <w:b/>
        </w:rPr>
        <w:t xml:space="preserve"> EXAMINATION</w:t>
      </w:r>
      <w:proofErr w:type="gramEnd"/>
      <w:r>
        <w:rPr>
          <w:rFonts w:eastAsia="Arial Black" w:hAnsi="Arial Black" w:cs="Arial Black"/>
          <w:b/>
        </w:rPr>
        <w:t xml:space="preserve"> MS</w:t>
      </w:r>
    </w:p>
    <w:p w:rsidR="00F041D7" w:rsidRDefault="00BF10D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MARKING SCHEME</w:t>
      </w:r>
    </w:p>
    <w:p w:rsidR="00F041D7" w:rsidRDefault="00F041D7">
      <w:pPr>
        <w:rPr>
          <w:rFonts w:ascii="Times New Roman" w:eastAsia="Times New Roman" w:hAnsi="Times New Roman" w:cs="Times New Roman"/>
          <w:b/>
          <w:sz w:val="24"/>
          <w:szCs w:val="24"/>
        </w:rPr>
      </w:pPr>
    </w:p>
    <w:p w:rsidR="00F041D7" w:rsidRDefault="00BF10DB">
      <w:pPr>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r>
        <w:rPr>
          <w:rFonts w:ascii="Times New Roman" w:eastAsia="Times New Roman" w:hAnsi="Times New Roman" w:cs="Times New Roman"/>
          <w:sz w:val="24"/>
          <w:szCs w:val="24"/>
        </w:rPr>
        <w:tab/>
        <w:t>WRITING (20 MARKS)</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sz w:val="24"/>
          <w:szCs w:val="24"/>
        </w:rPr>
        <w:t>The student should begin with the given statement.</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sz w:val="24"/>
          <w:szCs w:val="24"/>
        </w:rPr>
        <w:t xml:space="preserve">The student </w:t>
      </w:r>
      <w:proofErr w:type="gramStart"/>
      <w:r>
        <w:rPr>
          <w:rFonts w:ascii="Times New Roman" w:eastAsia="Times New Roman" w:hAnsi="Times New Roman" w:cs="Times New Roman"/>
          <w:color w:val="000000"/>
          <w:sz w:val="24"/>
          <w:szCs w:val="24"/>
        </w:rPr>
        <w:t>should  write</w:t>
      </w:r>
      <w:proofErr w:type="gramEnd"/>
      <w:r>
        <w:rPr>
          <w:rFonts w:ascii="Times New Roman" w:eastAsia="Times New Roman" w:hAnsi="Times New Roman" w:cs="Times New Roman"/>
          <w:color w:val="000000"/>
          <w:sz w:val="24"/>
          <w:szCs w:val="24"/>
        </w:rPr>
        <w:t xml:space="preserve"> a creative composition that  links up well with the given statement.</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sz w:val="24"/>
          <w:szCs w:val="24"/>
        </w:rPr>
        <w:t xml:space="preserve">It must be a story </w:t>
      </w:r>
    </w:p>
    <w:p w:rsidR="00F041D7" w:rsidRDefault="00BF10DB">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sz w:val="24"/>
          <w:szCs w:val="24"/>
        </w:rPr>
        <w:t>If not deduct 4 marks</w:t>
      </w:r>
    </w:p>
    <w:p w:rsidR="00F041D7" w:rsidRDefault="00F041D7">
      <w:pPr>
        <w:rPr>
          <w:rFonts w:ascii="Times New Roman" w:eastAsia="Times New Roman" w:hAnsi="Times New Roman" w:cs="Times New Roman"/>
          <w:sz w:val="24"/>
          <w:szCs w:val="24"/>
        </w:rPr>
      </w:pPr>
    </w:p>
    <w:p w:rsidR="00F041D7" w:rsidRDefault="00BF10DB">
      <w:pPr>
        <w:numPr>
          <w:ilvl w:val="0"/>
          <w:numId w:val="1"/>
        </w:numPr>
        <w:pBdr>
          <w:top w:val="nil"/>
          <w:left w:val="nil"/>
          <w:bottom w:val="nil"/>
          <w:right w:val="nil"/>
          <w:between w:val="nil"/>
        </w:pBdr>
        <w:spacing w:after="0"/>
        <w:rPr>
          <w:b/>
          <w:color w:val="000000"/>
          <w:u w:val="single"/>
        </w:rPr>
      </w:pPr>
      <w:r>
        <w:rPr>
          <w:rFonts w:ascii="Times New Roman" w:eastAsia="Times New Roman" w:hAnsi="Times New Roman" w:cs="Times New Roman"/>
          <w:b/>
          <w:color w:val="000000"/>
          <w:sz w:val="24"/>
          <w:szCs w:val="24"/>
          <w:u w:val="single"/>
        </w:rPr>
        <w:t>TABLE OF CATEGORIZATION</w:t>
      </w:r>
    </w:p>
    <w:p w:rsidR="00F041D7" w:rsidRDefault="00BF10DB">
      <w:pPr>
        <w:numPr>
          <w:ilvl w:val="0"/>
          <w:numId w:val="1"/>
        </w:numPr>
        <w:pBdr>
          <w:top w:val="nil"/>
          <w:left w:val="nil"/>
          <w:bottom w:val="nil"/>
          <w:right w:val="nil"/>
          <w:between w:val="nil"/>
        </w:pBdr>
        <w:spacing w:after="0"/>
        <w:rPr>
          <w:b/>
          <w:color w:val="000000"/>
        </w:rPr>
      </w:pPr>
      <w:r>
        <w:rPr>
          <w:rFonts w:ascii="Times New Roman" w:eastAsia="Times New Roman" w:hAnsi="Times New Roman" w:cs="Times New Roman"/>
          <w:b/>
          <w:color w:val="000000"/>
          <w:sz w:val="24"/>
          <w:szCs w:val="24"/>
        </w:rPr>
        <w:t>D  CLASS (01-05)</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sz w:val="24"/>
          <w:szCs w:val="24"/>
        </w:rPr>
        <w:t>The candidate either does not communicate at all or his language ability is so minimal that the examiner practically has to guess what the candidate wants to communicate. The candidate fails to fit English words he knows into meaningful sentences.</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sz w:val="24"/>
          <w:szCs w:val="24"/>
        </w:rPr>
        <w:t xml:space="preserve">The subject is glanced at or distorted. Practically no valid punctuation. All kinds of errors are “Broken English.”. </w:t>
      </w:r>
    </w:p>
    <w:p w:rsidR="00F041D7" w:rsidRDefault="00F041D7">
      <w:pPr>
        <w:numPr>
          <w:ilvl w:val="0"/>
          <w:numId w:val="1"/>
        </w:numPr>
        <w:pBdr>
          <w:top w:val="nil"/>
          <w:left w:val="nil"/>
          <w:bottom w:val="nil"/>
          <w:right w:val="nil"/>
          <w:between w:val="nil"/>
        </w:pBdr>
        <w:spacing w:after="0"/>
        <w:rPr>
          <w:color w:val="000000"/>
        </w:rPr>
      </w:pP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 xml:space="preserve">D- (01-01) Chaotic.  </w:t>
      </w:r>
      <w:r>
        <w:rPr>
          <w:rFonts w:ascii="Times New Roman" w:eastAsia="Times New Roman" w:hAnsi="Times New Roman" w:cs="Times New Roman"/>
          <w:color w:val="000000"/>
          <w:sz w:val="24"/>
          <w:szCs w:val="24"/>
        </w:rPr>
        <w:t xml:space="preserve">Little meaning whatsoever. Question paper or some words from it simply </w:t>
      </w:r>
      <w:proofErr w:type="gramStart"/>
      <w:r>
        <w:rPr>
          <w:rFonts w:ascii="Times New Roman" w:eastAsia="Times New Roman" w:hAnsi="Times New Roman" w:cs="Times New Roman"/>
          <w:color w:val="000000"/>
          <w:sz w:val="24"/>
          <w:szCs w:val="24"/>
        </w:rPr>
        <w:t>copied</w:t>
      </w:r>
      <w:proofErr w:type="gramEnd"/>
      <w:r>
        <w:rPr>
          <w:rFonts w:ascii="Times New Roman" w:eastAsia="Times New Roman" w:hAnsi="Times New Roman" w:cs="Times New Roman"/>
          <w:color w:val="000000"/>
          <w:sz w:val="24"/>
          <w:szCs w:val="24"/>
        </w:rPr>
        <w:t>.</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D (03)</w:t>
      </w:r>
      <w:r>
        <w:rPr>
          <w:rFonts w:ascii="Times New Roman" w:eastAsia="Times New Roman" w:hAnsi="Times New Roman" w:cs="Times New Roman"/>
          <w:color w:val="000000"/>
          <w:sz w:val="24"/>
          <w:szCs w:val="24"/>
        </w:rPr>
        <w:t xml:space="preserve"> Flow of thought almost impossible to follow. The errors are continuous.</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D</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04-05) </w:t>
      </w:r>
      <w:r>
        <w:rPr>
          <w:rFonts w:ascii="Times New Roman" w:eastAsia="Times New Roman" w:hAnsi="Times New Roman" w:cs="Times New Roman"/>
          <w:color w:val="000000"/>
          <w:sz w:val="24"/>
          <w:szCs w:val="24"/>
        </w:rPr>
        <w:t>Although English is often broken and the essay is full of errors of all types one can at least guess what the candidate wants to communicate.</w:t>
      </w:r>
    </w:p>
    <w:p w:rsidR="00F041D7" w:rsidRDefault="00F041D7">
      <w:pPr>
        <w:numPr>
          <w:ilvl w:val="0"/>
          <w:numId w:val="1"/>
        </w:numPr>
        <w:pBdr>
          <w:top w:val="nil"/>
          <w:left w:val="nil"/>
          <w:bottom w:val="nil"/>
          <w:right w:val="nil"/>
          <w:between w:val="nil"/>
        </w:pBdr>
        <w:spacing w:after="0"/>
        <w:rPr>
          <w:color w:val="000000"/>
        </w:rPr>
      </w:pP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C CLASS (06-10) -</w:t>
      </w:r>
      <w:r>
        <w:rPr>
          <w:rFonts w:ascii="Times New Roman" w:eastAsia="Times New Roman" w:hAnsi="Times New Roman" w:cs="Times New Roman"/>
          <w:color w:val="000000"/>
          <w:sz w:val="24"/>
          <w:szCs w:val="24"/>
        </w:rPr>
        <w:t xml:space="preserve"> Generally, there is difficulty in communication.</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sz w:val="24"/>
          <w:szCs w:val="24"/>
        </w:rPr>
        <w:t>The candidate communicates understandably but only more or less clearly. He/she is not confident with their language. The language is often undeveloped. There may be some digressions. Unnecessary repetitions are frequent. The arrangement is weak and the flow is jerky. There is no economy of language mother tongue influence is felt in spelling; there is direct translation.</w:t>
      </w:r>
    </w:p>
    <w:p w:rsidR="00F041D7" w:rsidRDefault="00F041D7">
      <w:pPr>
        <w:numPr>
          <w:ilvl w:val="0"/>
          <w:numId w:val="1"/>
        </w:numPr>
        <w:pBdr>
          <w:top w:val="nil"/>
          <w:left w:val="nil"/>
          <w:bottom w:val="nil"/>
          <w:right w:val="nil"/>
          <w:between w:val="nil"/>
        </w:pBdr>
        <w:spacing w:after="0"/>
        <w:rPr>
          <w:b/>
          <w:color w:val="000000"/>
        </w:rPr>
      </w:pP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C- (06-07</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color w:val="000000"/>
          <w:sz w:val="24"/>
          <w:szCs w:val="24"/>
        </w:rPr>
        <w:t xml:space="preserve"> The candidate obviously finds it difficult to communicate his ideas. He is seriously hampered by his very limited knowledge of the language structure and vocabulary.  This results in many gross errors of agreement, spelling, misuse of prepositions, tenses, verb agreement and sentence construction.</w:t>
      </w:r>
    </w:p>
    <w:p w:rsidR="00F041D7" w:rsidRDefault="00F041D7">
      <w:pPr>
        <w:numPr>
          <w:ilvl w:val="0"/>
          <w:numId w:val="1"/>
        </w:numPr>
        <w:pBdr>
          <w:top w:val="nil"/>
          <w:left w:val="nil"/>
          <w:bottom w:val="nil"/>
          <w:right w:val="nil"/>
          <w:between w:val="nil"/>
        </w:pBdr>
        <w:spacing w:after="0"/>
        <w:rPr>
          <w:color w:val="000000"/>
        </w:rPr>
      </w:pP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lastRenderedPageBreak/>
        <w:t>C 08</w:t>
      </w:r>
      <w:r>
        <w:rPr>
          <w:rFonts w:ascii="Times New Roman" w:eastAsia="Times New Roman" w:hAnsi="Times New Roman" w:cs="Times New Roman"/>
          <w:color w:val="000000"/>
          <w:sz w:val="24"/>
          <w:szCs w:val="24"/>
        </w:rPr>
        <w:t xml:space="preserve"> The candidate communicates but not with consistent clarity. His linguistic abilities being very limited, he cannot avoid frequent errors in sentence structure. There is little variety or originality. Very bookish English. Links are weak, incorrect and at times repeated.</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C+ (09-10)</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candidates communicates clearly but in the flat and uncertain manner. Simple concepts and sentences are often strained. There may be an overuse of clinches or unsuitable idioms. Proverbs are misquoted or misinterpreted. The flow is still jerky. There are some errors of agreement, tenses and spelling.</w:t>
      </w:r>
    </w:p>
    <w:p w:rsidR="00F041D7" w:rsidRDefault="00F041D7">
      <w:pPr>
        <w:numPr>
          <w:ilvl w:val="0"/>
          <w:numId w:val="1"/>
        </w:numPr>
        <w:pBdr>
          <w:top w:val="nil"/>
          <w:left w:val="nil"/>
          <w:bottom w:val="nil"/>
          <w:right w:val="nil"/>
          <w:between w:val="nil"/>
        </w:pBdr>
        <w:spacing w:after="0"/>
        <w:rPr>
          <w:color w:val="000000"/>
        </w:rPr>
      </w:pP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B CLASS (11-15)</w:t>
      </w:r>
      <w:r>
        <w:rPr>
          <w:rFonts w:ascii="Times New Roman" w:eastAsia="Times New Roman" w:hAnsi="Times New Roman" w:cs="Times New Roman"/>
          <w:color w:val="000000"/>
          <w:sz w:val="24"/>
          <w:szCs w:val="24"/>
        </w:rPr>
        <w:t xml:space="preserve"> Generally, there is fluency in communications</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sz w:val="24"/>
          <w:szCs w:val="24"/>
        </w:rPr>
        <w:t xml:space="preserve">This class is characterized by greater fluency </w:t>
      </w:r>
      <w:proofErr w:type="gramStart"/>
      <w:r>
        <w:rPr>
          <w:rFonts w:ascii="Times New Roman" w:eastAsia="Times New Roman" w:hAnsi="Times New Roman" w:cs="Times New Roman"/>
          <w:color w:val="000000"/>
          <w:sz w:val="24"/>
          <w:szCs w:val="24"/>
        </w:rPr>
        <w:t>and  ease</w:t>
      </w:r>
      <w:proofErr w:type="gramEnd"/>
      <w:r>
        <w:rPr>
          <w:rFonts w:ascii="Times New Roman" w:eastAsia="Times New Roman" w:hAnsi="Times New Roman" w:cs="Times New Roman"/>
          <w:color w:val="000000"/>
          <w:sz w:val="24"/>
          <w:szCs w:val="24"/>
        </w:rPr>
        <w:t xml:space="preserve"> of expression. The candidate demonstrates that he/she can use English as a normal way expressing himself. Sentences are varied and usually </w:t>
      </w:r>
      <w:proofErr w:type="spellStart"/>
      <w:r>
        <w:rPr>
          <w:rFonts w:ascii="Times New Roman" w:eastAsia="Times New Roman" w:hAnsi="Times New Roman" w:cs="Times New Roman"/>
          <w:color w:val="000000"/>
          <w:sz w:val="24"/>
          <w:szCs w:val="24"/>
        </w:rPr>
        <w:t>well constructed</w:t>
      </w:r>
      <w:proofErr w:type="spellEnd"/>
      <w:r>
        <w:rPr>
          <w:rFonts w:ascii="Times New Roman" w:eastAsia="Times New Roman" w:hAnsi="Times New Roman" w:cs="Times New Roman"/>
          <w:color w:val="000000"/>
          <w:sz w:val="24"/>
          <w:szCs w:val="24"/>
        </w:rPr>
        <w:t xml:space="preserve">. Some candidates become ambitious and even over ambitious </w:t>
      </w:r>
      <w:proofErr w:type="spellStart"/>
      <w:r>
        <w:rPr>
          <w:rFonts w:ascii="Times New Roman" w:eastAsia="Times New Roman" w:hAnsi="Times New Roman" w:cs="Times New Roman"/>
          <w:color w:val="000000"/>
          <w:sz w:val="24"/>
          <w:szCs w:val="24"/>
        </w:rPr>
        <w:t>i.e</w:t>
      </w:r>
      <w:proofErr w:type="spellEnd"/>
      <w:r>
        <w:rPr>
          <w:rFonts w:ascii="Times New Roman" w:eastAsia="Times New Roman" w:hAnsi="Times New Roman" w:cs="Times New Roman"/>
          <w:color w:val="000000"/>
          <w:sz w:val="24"/>
          <w:szCs w:val="24"/>
        </w:rPr>
        <w:t xml:space="preserve"> the candidate may use too much vocabulary in an effort to impress. There may be items of merit of the one word or one’s expression types. Many essays in this category may be just clean and unassuming but they still show that the candidate is at ease with the language.</w:t>
      </w:r>
    </w:p>
    <w:p w:rsidR="00F041D7" w:rsidRDefault="00F041D7">
      <w:pPr>
        <w:numPr>
          <w:ilvl w:val="0"/>
          <w:numId w:val="1"/>
        </w:numPr>
        <w:pBdr>
          <w:top w:val="nil"/>
          <w:left w:val="nil"/>
          <w:bottom w:val="nil"/>
          <w:right w:val="nil"/>
          <w:between w:val="nil"/>
        </w:pBdr>
        <w:spacing w:after="0"/>
        <w:rPr>
          <w:color w:val="000000"/>
        </w:rPr>
      </w:pPr>
    </w:p>
    <w:p w:rsidR="00F041D7" w:rsidRDefault="00BF10DB">
      <w:pPr>
        <w:numPr>
          <w:ilvl w:val="0"/>
          <w:numId w:val="1"/>
        </w:numPr>
        <w:pBdr>
          <w:top w:val="nil"/>
          <w:left w:val="nil"/>
          <w:bottom w:val="nil"/>
          <w:right w:val="nil"/>
          <w:between w:val="nil"/>
        </w:pBdr>
        <w:spacing w:after="0"/>
        <w:rPr>
          <w:color w:val="000000"/>
        </w:rPr>
      </w:pPr>
      <w:proofErr w:type="gramStart"/>
      <w:r>
        <w:rPr>
          <w:rFonts w:ascii="Times New Roman" w:eastAsia="Times New Roman" w:hAnsi="Times New Roman" w:cs="Times New Roman"/>
          <w:b/>
          <w:color w:val="000000"/>
          <w:sz w:val="24"/>
          <w:szCs w:val="24"/>
        </w:rPr>
        <w:t>B(</w:t>
      </w:r>
      <w:proofErr w:type="gramEnd"/>
      <w:r>
        <w:rPr>
          <w:rFonts w:ascii="Times New Roman" w:eastAsia="Times New Roman" w:hAnsi="Times New Roman" w:cs="Times New Roman"/>
          <w:b/>
          <w:color w:val="000000"/>
          <w:sz w:val="24"/>
          <w:szCs w:val="24"/>
        </w:rPr>
        <w:t>11-12)</w:t>
      </w:r>
      <w:r>
        <w:rPr>
          <w:rFonts w:ascii="Times New Roman" w:eastAsia="Times New Roman" w:hAnsi="Times New Roman" w:cs="Times New Roman"/>
          <w:color w:val="000000"/>
          <w:sz w:val="24"/>
          <w:szCs w:val="24"/>
        </w:rPr>
        <w:t xml:space="preserve"> The candidates communicates fairly and with some fluency. There may be little variety in sentence structure gross errors are occasional.</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B 13</w:t>
      </w:r>
      <w:r>
        <w:rPr>
          <w:rFonts w:ascii="Times New Roman" w:eastAsia="Times New Roman" w:hAnsi="Times New Roman" w:cs="Times New Roman"/>
          <w:color w:val="000000"/>
          <w:sz w:val="24"/>
          <w:szCs w:val="24"/>
        </w:rPr>
        <w:t xml:space="preserve"> The sentences are varied but rather simple and straight forward. The candidate does not strain himself in an effort to impress. There is a fair range of vocabulary and idiom. Some items or merit, economy of language. </w:t>
      </w:r>
      <w:proofErr w:type="gramStart"/>
      <w:r>
        <w:rPr>
          <w:rFonts w:ascii="Times New Roman" w:eastAsia="Times New Roman" w:hAnsi="Times New Roman" w:cs="Times New Roman"/>
          <w:color w:val="000000"/>
          <w:sz w:val="24"/>
          <w:szCs w:val="24"/>
        </w:rPr>
        <w:t>The  candidate</w:t>
      </w:r>
      <w:proofErr w:type="gramEnd"/>
      <w:r>
        <w:rPr>
          <w:rFonts w:ascii="Times New Roman" w:eastAsia="Times New Roman" w:hAnsi="Times New Roman" w:cs="Times New Roman"/>
          <w:color w:val="000000"/>
          <w:sz w:val="24"/>
          <w:szCs w:val="24"/>
        </w:rPr>
        <w:t xml:space="preserve"> seems to express themselves naturally and effortlessly.</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B+ (14-15)</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candidate communicates his ideas pleasantly and without strain. There are few errors and slips. Tenses, spellings and punctuations are quite good. A number of merit </w:t>
      </w:r>
      <w:proofErr w:type="gramStart"/>
      <w:r>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whole sentence</w:t>
      </w:r>
      <w:r>
        <w:rPr>
          <w:rFonts w:ascii="Times New Roman" w:eastAsia="Times New Roman" w:hAnsi="Times New Roman" w:cs="Times New Roman"/>
          <w:color w:val="000000"/>
          <w:sz w:val="24"/>
          <w:szCs w:val="24"/>
        </w:rPr>
        <w:t>” or the “</w:t>
      </w:r>
      <w:r>
        <w:rPr>
          <w:rFonts w:ascii="Times New Roman" w:eastAsia="Times New Roman" w:hAnsi="Times New Roman" w:cs="Times New Roman"/>
          <w:b/>
          <w:color w:val="000000"/>
          <w:sz w:val="24"/>
          <w:szCs w:val="24"/>
        </w:rPr>
        <w:t>whole expression”</w:t>
      </w:r>
      <w:r>
        <w:rPr>
          <w:rFonts w:ascii="Times New Roman" w:eastAsia="Times New Roman" w:hAnsi="Times New Roman" w:cs="Times New Roman"/>
          <w:color w:val="000000"/>
          <w:sz w:val="24"/>
          <w:szCs w:val="24"/>
        </w:rPr>
        <w:t xml:space="preserve"> type are evident.</w:t>
      </w:r>
    </w:p>
    <w:p w:rsidR="00F041D7" w:rsidRDefault="00F041D7">
      <w:pPr>
        <w:numPr>
          <w:ilvl w:val="0"/>
          <w:numId w:val="1"/>
        </w:numPr>
        <w:pBdr>
          <w:top w:val="nil"/>
          <w:left w:val="nil"/>
          <w:bottom w:val="nil"/>
          <w:right w:val="nil"/>
          <w:between w:val="nil"/>
        </w:pBdr>
        <w:spacing w:after="0"/>
        <w:rPr>
          <w:color w:val="000000"/>
        </w:rPr>
      </w:pPr>
    </w:p>
    <w:p w:rsidR="00F041D7" w:rsidRDefault="00BF10DB">
      <w:pPr>
        <w:numPr>
          <w:ilvl w:val="0"/>
          <w:numId w:val="1"/>
        </w:numPr>
        <w:pBdr>
          <w:top w:val="nil"/>
          <w:left w:val="nil"/>
          <w:bottom w:val="nil"/>
          <w:right w:val="nil"/>
          <w:between w:val="nil"/>
        </w:pBdr>
        <w:spacing w:after="0"/>
        <w:rPr>
          <w:b/>
          <w:color w:val="000000"/>
        </w:rPr>
      </w:pPr>
      <w:r>
        <w:rPr>
          <w:rFonts w:ascii="Times New Roman" w:eastAsia="Times New Roman" w:hAnsi="Times New Roman" w:cs="Times New Roman"/>
          <w:b/>
          <w:color w:val="000000"/>
          <w:sz w:val="24"/>
          <w:szCs w:val="24"/>
        </w:rPr>
        <w:t>A  CLASS (16-20) Communication is efficient</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sz w:val="24"/>
          <w:szCs w:val="24"/>
        </w:rPr>
        <w:t xml:space="preserve">The candidate communicates not only fluently, but attractively, with originality and efficiency. He has the ability to make the reader share his deep feelings, emotions, enthusiasm. He expresses himself freely and without any visible constraint. The script gives evidence of maturity, good planning and a tinge of </w:t>
      </w:r>
      <w:proofErr w:type="spellStart"/>
      <w:r>
        <w:rPr>
          <w:rFonts w:ascii="Times New Roman" w:eastAsia="Times New Roman" w:hAnsi="Times New Roman" w:cs="Times New Roman"/>
          <w:color w:val="000000"/>
          <w:sz w:val="24"/>
          <w:szCs w:val="24"/>
        </w:rPr>
        <w:t>humour</w:t>
      </w:r>
      <w:proofErr w:type="spellEnd"/>
      <w:r>
        <w:rPr>
          <w:rFonts w:ascii="Times New Roman" w:eastAsia="Times New Roman" w:hAnsi="Times New Roman" w:cs="Times New Roman"/>
          <w:color w:val="000000"/>
          <w:sz w:val="24"/>
          <w:szCs w:val="24"/>
        </w:rPr>
        <w:t xml:space="preserve">. Many items of merit which indicate that the candidate </w:t>
      </w:r>
      <w:proofErr w:type="gramStart"/>
      <w:r>
        <w:rPr>
          <w:rFonts w:ascii="Times New Roman" w:eastAsia="Times New Roman" w:hAnsi="Times New Roman" w:cs="Times New Roman"/>
          <w:color w:val="000000"/>
          <w:sz w:val="24"/>
          <w:szCs w:val="24"/>
        </w:rPr>
        <w:t>has  complete</w:t>
      </w:r>
      <w:proofErr w:type="gramEnd"/>
      <w:r>
        <w:rPr>
          <w:rFonts w:ascii="Times New Roman" w:eastAsia="Times New Roman" w:hAnsi="Times New Roman" w:cs="Times New Roman"/>
          <w:color w:val="000000"/>
          <w:sz w:val="24"/>
          <w:szCs w:val="24"/>
        </w:rPr>
        <w:t xml:space="preserve"> command of the language. There is no strain, just pleasantness, clever arrangement and felicity of expressions.</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A-(16-17)</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candidates shows competence and fluency in using language. He may lack imagination or originality which usually provides the “spark” in such essays. Vocabulary, idioms, sentence structure, links and variety are impressive. Gross errors are very rare.</w:t>
      </w:r>
    </w:p>
    <w:p w:rsidR="00F041D7" w:rsidRDefault="00BF10DB">
      <w:pPr>
        <w:numPr>
          <w:ilvl w:val="0"/>
          <w:numId w:val="1"/>
        </w:numPr>
        <w:pBdr>
          <w:top w:val="nil"/>
          <w:left w:val="nil"/>
          <w:bottom w:val="nil"/>
          <w:right w:val="nil"/>
          <w:between w:val="nil"/>
        </w:pBdr>
        <w:spacing w:after="0"/>
        <w:rPr>
          <w:b/>
          <w:color w:val="000000"/>
        </w:rPr>
      </w:pPr>
      <w:r>
        <w:rPr>
          <w:rFonts w:ascii="Times New Roman" w:eastAsia="Times New Roman" w:hAnsi="Times New Roman" w:cs="Times New Roman"/>
          <w:b/>
          <w:color w:val="000000"/>
          <w:sz w:val="24"/>
          <w:szCs w:val="24"/>
        </w:rPr>
        <w:t>A18 Positive Ability.</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color w:val="000000"/>
          <w:sz w:val="24"/>
          <w:szCs w:val="24"/>
        </w:rPr>
        <w:t>A few errors that are felt to be slips. The story or arguments has a definite impact. No grammar problem. Variety of structures. A definite spark.</w:t>
      </w:r>
    </w:p>
    <w:p w:rsidR="00F041D7" w:rsidRDefault="00BF10DB">
      <w:pPr>
        <w:numPr>
          <w:ilvl w:val="0"/>
          <w:numId w:val="1"/>
        </w:numPr>
        <w:pBdr>
          <w:top w:val="nil"/>
          <w:left w:val="nil"/>
          <w:bottom w:val="nil"/>
          <w:right w:val="nil"/>
          <w:between w:val="nil"/>
        </w:pBdr>
        <w:spacing w:after="0"/>
        <w:rPr>
          <w:color w:val="000000"/>
        </w:rPr>
      </w:pPr>
      <w:r>
        <w:rPr>
          <w:rFonts w:ascii="Times New Roman" w:eastAsia="Times New Roman" w:hAnsi="Times New Roman" w:cs="Times New Roman"/>
          <w:b/>
          <w:color w:val="000000"/>
          <w:sz w:val="24"/>
          <w:szCs w:val="24"/>
        </w:rPr>
        <w:t>A</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19-20)</w:t>
      </w:r>
      <w:r>
        <w:rPr>
          <w:rFonts w:ascii="Times New Roman" w:eastAsia="Times New Roman" w:hAnsi="Times New Roman" w:cs="Times New Roman"/>
          <w:color w:val="000000"/>
          <w:sz w:val="24"/>
          <w:szCs w:val="24"/>
        </w:rPr>
        <w:t xml:space="preserve"> The candidates communicates  not only information and meaning, but also and especially the candidate’s whole self, his feelings, taste, points of  view, youth and culture, this ability to communicate his deep self may express itself in many ways: wide range effective </w:t>
      </w:r>
      <w:r>
        <w:rPr>
          <w:rFonts w:ascii="Times New Roman" w:eastAsia="Times New Roman" w:hAnsi="Times New Roman" w:cs="Times New Roman"/>
          <w:color w:val="000000"/>
          <w:sz w:val="24"/>
          <w:szCs w:val="24"/>
        </w:rPr>
        <w:lastRenderedPageBreak/>
        <w:t>vocabulary, original approach, vivid and sustained account in case of a narrative, well developed and ordered argument in case of a debate or discussion. A very definite spark.</w:t>
      </w:r>
    </w:p>
    <w:p w:rsidR="00F041D7" w:rsidRDefault="00F041D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041D7" w:rsidRDefault="00F041D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Q2</w:t>
      </w:r>
      <w:r>
        <w:rPr>
          <w:rFonts w:ascii="Times New Roman" w:eastAsia="Times New Roman" w:hAnsi="Times New Roman" w:cs="Times New Roman"/>
          <w:color w:val="000000"/>
          <w:sz w:val="24"/>
          <w:szCs w:val="24"/>
        </w:rPr>
        <w:tab/>
        <w:t>COMPREHENSION</w:t>
      </w:r>
    </w:p>
    <w:p w:rsidR="00F041D7" w:rsidRDefault="00F04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041D7" w:rsidRDefault="00BF10D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B: (20MKS)</w:t>
      </w:r>
    </w:p>
    <w:p w:rsidR="00F041D7" w:rsidRDefault="00BF10DB">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Answers must be in full statement where applicable</w:t>
      </w:r>
    </w:p>
    <w:p w:rsidR="00F041D7" w:rsidRDefault="00BF10DB">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Abortion, effects of Abortion, accept any other relevant title 1x1 = 1mk</w:t>
      </w:r>
    </w:p>
    <w:p w:rsidR="00F041D7" w:rsidRDefault="00BF10DB">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Abortion can be legalized when the life of the pregnant woman is in danger 1 x 2 = 2mks</w:t>
      </w:r>
    </w:p>
    <w:p w:rsidR="00F041D7" w:rsidRDefault="00BF10DB">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know that illegal abortions are still taking place for there are fetuses in polythene papers dumped in city streets (2mks)</w:t>
      </w:r>
    </w:p>
    <w:p w:rsidR="00F041D7" w:rsidRDefault="00BF10DB">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(1mk). Both involve cutting life </w:t>
      </w:r>
      <w:proofErr w:type="gramStart"/>
      <w:r>
        <w:rPr>
          <w:rFonts w:ascii="Times New Roman" w:eastAsia="Times New Roman" w:hAnsi="Times New Roman" w:cs="Times New Roman"/>
          <w:color w:val="000000"/>
          <w:sz w:val="24"/>
          <w:szCs w:val="24"/>
        </w:rPr>
        <w:t>short .</w:t>
      </w:r>
      <w:proofErr w:type="gramEnd"/>
      <w:r>
        <w:rPr>
          <w:rFonts w:ascii="Times New Roman" w:eastAsia="Times New Roman" w:hAnsi="Times New Roman" w:cs="Times New Roman"/>
          <w:color w:val="000000"/>
          <w:sz w:val="24"/>
          <w:szCs w:val="24"/>
        </w:rPr>
        <w:t xml:space="preserve">  If the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answer is missing, award no mark for the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answer(1mk)</w:t>
      </w:r>
    </w:p>
    <w:p w:rsidR="00F041D7" w:rsidRDefault="00BF10DB">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Reasons for procuring abortions</w:t>
      </w:r>
    </w:p>
    <w:p w:rsidR="00F041D7" w:rsidRDefault="00BF10DB">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When the life of the pregnant mother is in danger</w:t>
      </w:r>
    </w:p>
    <w:p w:rsidR="00F041D7" w:rsidRDefault="00BF10DB">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Interruption of career and education</w:t>
      </w:r>
    </w:p>
    <w:p w:rsidR="00F041D7" w:rsidRDefault="00BF10DB">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Being too young to bring up a baby</w:t>
      </w:r>
    </w:p>
    <w:p w:rsidR="00F041D7" w:rsidRDefault="00BF10DB">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Being abandoned by the father of the baby</w:t>
      </w:r>
    </w:p>
    <w:p w:rsidR="00F041D7" w:rsidRDefault="00BF10DB">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If pregnancy is as a result of rape or incest 5 x 1 = 5mks</w:t>
      </w:r>
    </w:p>
    <w:p w:rsidR="00F041D7" w:rsidRDefault="00BF10DB">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If written in prose, mark and divide the total by half.</w:t>
      </w:r>
    </w:p>
    <w:p w:rsidR="00F041D7" w:rsidRDefault="00BF10DB">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public feels that if abortion is legalized it will be safe or to avoid the consequences of botched abortion 1 x 2mks = 2mks</w:t>
      </w:r>
    </w:p>
    <w:p w:rsidR="00F041D7" w:rsidRDefault="00BF10DB">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psychological effect of abortion is that a woman who has carried it out suffers from debilitating guilt 1 x 2mks = 2mks</w:t>
      </w:r>
    </w:p>
    <w:p w:rsidR="00F041D7" w:rsidRDefault="00BF10DB">
      <w:pPr>
        <w:pBdr>
          <w:top w:val="nil"/>
          <w:left w:val="nil"/>
          <w:bottom w:val="nil"/>
          <w:right w:val="nil"/>
          <w:between w:val="nil"/>
        </w:pBdr>
        <w:spacing w:after="0" w:line="360" w:lineRule="auto"/>
        <w:ind w:left="36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Note:</w:t>
      </w:r>
      <w:r>
        <w:rPr>
          <w:rFonts w:ascii="Times New Roman" w:eastAsia="Times New Roman" w:hAnsi="Times New Roman" w:cs="Times New Roman"/>
          <w:color w:val="000000"/>
          <w:sz w:val="24"/>
          <w:szCs w:val="24"/>
        </w:rPr>
        <w:t xml:space="preserve"> it is psychological and not physiological   </w:t>
      </w:r>
    </w:p>
    <w:p w:rsidR="00F041D7" w:rsidRDefault="00BF10DB">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Tendancy</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Behaviour</w:t>
      </w:r>
      <w:proofErr w:type="spellEnd"/>
      <w:r>
        <w:rPr>
          <w:rFonts w:ascii="Times New Roman" w:eastAsia="Times New Roman" w:hAnsi="Times New Roman" w:cs="Times New Roman"/>
          <w:color w:val="000000"/>
          <w:sz w:val="24"/>
          <w:szCs w:val="24"/>
        </w:rPr>
        <w:t>,  act</w:t>
      </w:r>
    </w:p>
    <w:p w:rsidR="00F041D7" w:rsidRDefault="00BF10DB">
      <w:pPr>
        <w:pBdr>
          <w:top w:val="nil"/>
          <w:left w:val="nil"/>
          <w:bottom w:val="nil"/>
          <w:right w:val="nil"/>
          <w:between w:val="nil"/>
        </w:pBdr>
        <w:spacing w:after="0" w:line="360" w:lineRule="auto"/>
        <w:ind w:left="3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Exhibits – portrays, displays</w:t>
      </w:r>
    </w:p>
    <w:p w:rsidR="00F041D7" w:rsidRDefault="00BF10DB">
      <w:pPr>
        <w:pBdr>
          <w:top w:val="nil"/>
          <w:left w:val="nil"/>
          <w:bottom w:val="nil"/>
          <w:right w:val="nil"/>
          <w:between w:val="nil"/>
        </w:pBdr>
        <w:spacing w:after="0" w:line="360" w:lineRule="auto"/>
        <w:ind w:left="3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Fantasy – imagination</w:t>
      </w:r>
    </w:p>
    <w:p w:rsidR="00F041D7" w:rsidRDefault="00BF10DB">
      <w:pPr>
        <w:pBdr>
          <w:top w:val="nil"/>
          <w:left w:val="nil"/>
          <w:bottom w:val="nil"/>
          <w:right w:val="nil"/>
          <w:between w:val="nil"/>
        </w:pBdr>
        <w:spacing w:after="0" w:line="360" w:lineRule="auto"/>
        <w:ind w:left="3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Incest – sexual activity between relatives (1 x 1) x 4 = 4mks</w:t>
      </w:r>
    </w:p>
    <w:p w:rsidR="00F041D7" w:rsidRDefault="00F041D7">
      <w:pPr>
        <w:pBdr>
          <w:top w:val="nil"/>
          <w:left w:val="nil"/>
          <w:bottom w:val="nil"/>
          <w:right w:val="nil"/>
          <w:between w:val="nil"/>
        </w:pBdr>
        <w:spacing w:after="0" w:line="360" w:lineRule="auto"/>
        <w:ind w:left="360" w:hanging="720"/>
        <w:rPr>
          <w:rFonts w:ascii="Times New Roman" w:eastAsia="Times New Roman" w:hAnsi="Times New Roman" w:cs="Times New Roman"/>
          <w:color w:val="000000"/>
          <w:sz w:val="24"/>
          <w:szCs w:val="24"/>
        </w:rPr>
      </w:pPr>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Q3.  CLOZE TEST (10 MARKS)</w:t>
      </w:r>
    </w:p>
    <w:p w:rsidR="00F041D7" w:rsidRDefault="00BF10DB">
      <w:pPr>
        <w:pBdr>
          <w:top w:val="nil"/>
          <w:left w:val="nil"/>
          <w:bottom w:val="nil"/>
          <w:right w:val="nil"/>
          <w:between w:val="nil"/>
        </w:pBdr>
        <w:spacing w:after="0" w:line="240" w:lineRule="auto"/>
        <w:rPr>
          <w:color w:val="000000"/>
        </w:rPr>
      </w:pPr>
      <w:r>
        <w:rPr>
          <w:color w:val="000000"/>
        </w:rPr>
        <w:t>1</w:t>
      </w:r>
      <w:r>
        <w:rPr>
          <w:color w:val="000000"/>
        </w:rPr>
        <w:tab/>
        <w:t>under</w:t>
      </w:r>
    </w:p>
    <w:p w:rsidR="00F041D7" w:rsidRDefault="00BF10DB">
      <w:pPr>
        <w:pBdr>
          <w:top w:val="nil"/>
          <w:left w:val="nil"/>
          <w:bottom w:val="nil"/>
          <w:right w:val="nil"/>
          <w:between w:val="nil"/>
        </w:pBdr>
        <w:spacing w:after="0" w:line="240" w:lineRule="auto"/>
        <w:rPr>
          <w:color w:val="000000"/>
        </w:rPr>
      </w:pPr>
      <w:r>
        <w:rPr>
          <w:color w:val="000000"/>
        </w:rPr>
        <w:t>2</w:t>
      </w:r>
      <w:r>
        <w:rPr>
          <w:color w:val="000000"/>
        </w:rPr>
        <w:tab/>
        <w:t>went</w:t>
      </w:r>
    </w:p>
    <w:p w:rsidR="00F041D7" w:rsidRDefault="00BF10DB">
      <w:pPr>
        <w:pBdr>
          <w:top w:val="nil"/>
          <w:left w:val="nil"/>
          <w:bottom w:val="nil"/>
          <w:right w:val="nil"/>
          <w:between w:val="nil"/>
        </w:pBdr>
        <w:spacing w:after="0" w:line="240" w:lineRule="auto"/>
        <w:rPr>
          <w:color w:val="000000"/>
        </w:rPr>
      </w:pPr>
      <w:r>
        <w:rPr>
          <w:color w:val="000000"/>
        </w:rPr>
        <w:t>3</w:t>
      </w:r>
      <w:r>
        <w:rPr>
          <w:color w:val="000000"/>
        </w:rPr>
        <w:tab/>
        <w:t>had</w:t>
      </w:r>
    </w:p>
    <w:p w:rsidR="00F041D7" w:rsidRDefault="00BF10DB">
      <w:pPr>
        <w:pBdr>
          <w:top w:val="nil"/>
          <w:left w:val="nil"/>
          <w:bottom w:val="nil"/>
          <w:right w:val="nil"/>
          <w:between w:val="nil"/>
        </w:pBdr>
        <w:spacing w:after="0" w:line="240" w:lineRule="auto"/>
        <w:rPr>
          <w:color w:val="000000"/>
        </w:rPr>
      </w:pPr>
      <w:r>
        <w:rPr>
          <w:color w:val="000000"/>
        </w:rPr>
        <w:t>4</w:t>
      </w:r>
      <w:r>
        <w:rPr>
          <w:color w:val="000000"/>
        </w:rPr>
        <w:tab/>
        <w:t>would</w:t>
      </w:r>
    </w:p>
    <w:p w:rsidR="00F041D7" w:rsidRDefault="00BF10DB">
      <w:pPr>
        <w:pBdr>
          <w:top w:val="nil"/>
          <w:left w:val="nil"/>
          <w:bottom w:val="nil"/>
          <w:right w:val="nil"/>
          <w:between w:val="nil"/>
        </w:pBdr>
        <w:spacing w:after="0" w:line="240" w:lineRule="auto"/>
        <w:rPr>
          <w:color w:val="000000"/>
        </w:rPr>
      </w:pPr>
      <w:r>
        <w:rPr>
          <w:color w:val="000000"/>
        </w:rPr>
        <w:t>5</w:t>
      </w:r>
      <w:r>
        <w:rPr>
          <w:color w:val="000000"/>
        </w:rPr>
        <w:tab/>
        <w:t>For</w:t>
      </w:r>
    </w:p>
    <w:p w:rsidR="00F041D7" w:rsidRDefault="00BF10DB">
      <w:pPr>
        <w:pBdr>
          <w:top w:val="nil"/>
          <w:left w:val="nil"/>
          <w:bottom w:val="nil"/>
          <w:right w:val="nil"/>
          <w:between w:val="nil"/>
        </w:pBdr>
        <w:spacing w:after="0" w:line="240" w:lineRule="auto"/>
        <w:rPr>
          <w:color w:val="000000"/>
        </w:rPr>
      </w:pPr>
      <w:r>
        <w:rPr>
          <w:color w:val="000000"/>
        </w:rPr>
        <w:lastRenderedPageBreak/>
        <w:t>6</w:t>
      </w:r>
      <w:r>
        <w:rPr>
          <w:color w:val="000000"/>
        </w:rPr>
        <w:tab/>
        <w:t>gave</w:t>
      </w:r>
    </w:p>
    <w:p w:rsidR="00F041D7" w:rsidRDefault="00BF10DB">
      <w:pPr>
        <w:pBdr>
          <w:top w:val="nil"/>
          <w:left w:val="nil"/>
          <w:bottom w:val="nil"/>
          <w:right w:val="nil"/>
          <w:between w:val="nil"/>
        </w:pBdr>
        <w:spacing w:after="0" w:line="240" w:lineRule="auto"/>
        <w:rPr>
          <w:color w:val="000000"/>
        </w:rPr>
      </w:pPr>
      <w:r>
        <w:rPr>
          <w:color w:val="000000"/>
        </w:rPr>
        <w:t>7</w:t>
      </w:r>
      <w:r>
        <w:rPr>
          <w:color w:val="000000"/>
        </w:rPr>
        <w:tab/>
        <w:t>quite</w:t>
      </w:r>
    </w:p>
    <w:p w:rsidR="00F041D7" w:rsidRDefault="00BF10DB">
      <w:pPr>
        <w:pBdr>
          <w:top w:val="nil"/>
          <w:left w:val="nil"/>
          <w:bottom w:val="nil"/>
          <w:right w:val="nil"/>
          <w:between w:val="nil"/>
        </w:pBdr>
        <w:spacing w:after="0" w:line="240" w:lineRule="auto"/>
        <w:rPr>
          <w:color w:val="000000"/>
        </w:rPr>
      </w:pPr>
      <w:r>
        <w:rPr>
          <w:color w:val="000000"/>
        </w:rPr>
        <w:t>8</w:t>
      </w:r>
      <w:r>
        <w:rPr>
          <w:color w:val="000000"/>
        </w:rPr>
        <w:tab/>
        <w:t>in</w:t>
      </w:r>
    </w:p>
    <w:p w:rsidR="00F041D7" w:rsidRDefault="00BF10DB">
      <w:pPr>
        <w:pBdr>
          <w:top w:val="nil"/>
          <w:left w:val="nil"/>
          <w:bottom w:val="nil"/>
          <w:right w:val="nil"/>
          <w:between w:val="nil"/>
        </w:pBdr>
        <w:spacing w:after="0" w:line="240" w:lineRule="auto"/>
        <w:rPr>
          <w:color w:val="000000"/>
        </w:rPr>
      </w:pPr>
      <w:r>
        <w:rPr>
          <w:color w:val="000000"/>
        </w:rPr>
        <w:t>9</w:t>
      </w:r>
      <w:r>
        <w:rPr>
          <w:color w:val="000000"/>
        </w:rPr>
        <w:tab/>
        <w:t>off</w:t>
      </w:r>
    </w:p>
    <w:p w:rsidR="00F041D7" w:rsidRDefault="00BF10DB">
      <w:pPr>
        <w:pBdr>
          <w:top w:val="nil"/>
          <w:left w:val="nil"/>
          <w:bottom w:val="nil"/>
          <w:right w:val="nil"/>
          <w:between w:val="nil"/>
        </w:pBdr>
        <w:spacing w:after="0" w:line="240" w:lineRule="auto"/>
        <w:rPr>
          <w:color w:val="000000"/>
        </w:rPr>
      </w:pPr>
      <w:r>
        <w:rPr>
          <w:color w:val="000000"/>
        </w:rPr>
        <w:t>10</w:t>
      </w:r>
      <w:r>
        <w:rPr>
          <w:color w:val="000000"/>
        </w:rPr>
        <w:tab/>
        <w:t>while</w:t>
      </w:r>
    </w:p>
    <w:p w:rsidR="00F041D7" w:rsidRDefault="00F041D7">
      <w:pPr>
        <w:pBdr>
          <w:top w:val="nil"/>
          <w:left w:val="nil"/>
          <w:bottom w:val="nil"/>
          <w:right w:val="nil"/>
          <w:between w:val="nil"/>
        </w:pBdr>
        <w:spacing w:after="0" w:line="240" w:lineRule="auto"/>
        <w:rPr>
          <w:color w:val="000000"/>
        </w:rPr>
      </w:pPr>
    </w:p>
    <w:p w:rsidR="00F041D7" w:rsidRDefault="00F041D7">
      <w:pPr>
        <w:pBdr>
          <w:top w:val="nil"/>
          <w:left w:val="nil"/>
          <w:bottom w:val="nil"/>
          <w:right w:val="nil"/>
          <w:between w:val="nil"/>
        </w:pBdr>
        <w:spacing w:after="0" w:line="240" w:lineRule="auto"/>
        <w:rPr>
          <w:color w:val="000000"/>
        </w:rPr>
      </w:pPr>
    </w:p>
    <w:p w:rsidR="00F041D7" w:rsidRDefault="00BF10DB">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Q4</w:t>
      </w:r>
      <w:r>
        <w:rPr>
          <w:rFonts w:ascii="Times New Roman" w:eastAsia="Times New Roman" w:hAnsi="Times New Roman" w:cs="Times New Roman"/>
          <w:sz w:val="24"/>
          <w:szCs w:val="24"/>
        </w:rPr>
        <w:tab/>
        <w:t>ORAL SKILLS.</w:t>
      </w:r>
      <w:proofErr w:type="gramEnd"/>
      <w:r>
        <w:rPr>
          <w:rFonts w:ascii="Times New Roman" w:eastAsia="Times New Roman" w:hAnsi="Times New Roman" w:cs="Times New Roman"/>
          <w:sz w:val="24"/>
          <w:szCs w:val="24"/>
        </w:rPr>
        <w:t xml:space="preserve">  (10 MARKS)</w:t>
      </w:r>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t>l</w:t>
      </w:r>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d</w:t>
      </w:r>
      <w:proofErr w:type="gramEnd"/>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iii)</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c</w:t>
      </w:r>
      <w:proofErr w:type="gramEnd"/>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iv)</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w</w:t>
      </w:r>
      <w:proofErr w:type="gramEnd"/>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v)</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h</w:t>
      </w:r>
      <w:proofErr w:type="gramEnd"/>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t>male</w:t>
      </w:r>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w:t>
      </w:r>
      <w:r>
        <w:rPr>
          <w:rFonts w:ascii="Times New Roman" w:eastAsia="Times New Roman" w:hAnsi="Times New Roman" w:cs="Times New Roman"/>
          <w:color w:val="000000"/>
          <w:sz w:val="24"/>
          <w:szCs w:val="24"/>
        </w:rPr>
        <w:tab/>
      </w:r>
      <w:proofErr w:type="spellStart"/>
      <w:proofErr w:type="gramStart"/>
      <w:r>
        <w:rPr>
          <w:rFonts w:ascii="Times New Roman" w:eastAsia="Times New Roman" w:hAnsi="Times New Roman" w:cs="Times New Roman"/>
          <w:color w:val="000000"/>
          <w:sz w:val="24"/>
          <w:szCs w:val="24"/>
        </w:rPr>
        <w:t>their,</w:t>
      </w:r>
      <w:proofErr w:type="gramEnd"/>
      <w:r>
        <w:rPr>
          <w:rFonts w:ascii="Times New Roman" w:eastAsia="Times New Roman" w:hAnsi="Times New Roman" w:cs="Times New Roman"/>
          <w:color w:val="000000"/>
          <w:sz w:val="24"/>
          <w:szCs w:val="24"/>
        </w:rPr>
        <w:t>they’re</w:t>
      </w:r>
      <w:proofErr w:type="spellEnd"/>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iii)</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aloud</w:t>
      </w:r>
      <w:proofErr w:type="gramEnd"/>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iv)</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flew</w:t>
      </w:r>
      <w:proofErr w:type="gramEnd"/>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v)</w:t>
      </w:r>
      <w:r>
        <w:rPr>
          <w:rFonts w:ascii="Times New Roman" w:eastAsia="Times New Roman" w:hAnsi="Times New Roman" w:cs="Times New Roman"/>
          <w:color w:val="000000"/>
          <w:sz w:val="24"/>
          <w:szCs w:val="24"/>
        </w:rPr>
        <w:tab/>
      </w:r>
      <w:proofErr w:type="spellStart"/>
      <w:proofErr w:type="gramStart"/>
      <w:r>
        <w:rPr>
          <w:rFonts w:ascii="Times New Roman" w:eastAsia="Times New Roman" w:hAnsi="Times New Roman" w:cs="Times New Roman"/>
          <w:color w:val="000000"/>
          <w:sz w:val="24"/>
          <w:szCs w:val="24"/>
        </w:rPr>
        <w:t>storey</w:t>
      </w:r>
      <w:proofErr w:type="spellEnd"/>
      <w:proofErr w:type="gramEnd"/>
    </w:p>
    <w:p w:rsidR="00F041D7" w:rsidRDefault="00F041D7">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Q5.</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ORAL LITERATURE.</w:t>
      </w:r>
      <w:proofErr w:type="gramEnd"/>
    </w:p>
    <w:p w:rsidR="00F041D7" w:rsidRDefault="00BF10DB">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Trickster  narratives</w:t>
      </w:r>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Monster / </w:t>
      </w:r>
      <w:proofErr w:type="gramStart"/>
      <w:r>
        <w:rPr>
          <w:rFonts w:ascii="Times New Roman" w:eastAsia="Times New Roman" w:hAnsi="Times New Roman" w:cs="Times New Roman"/>
          <w:color w:val="000000"/>
          <w:sz w:val="24"/>
          <w:szCs w:val="24"/>
        </w:rPr>
        <w:t>ogre  narratives</w:t>
      </w:r>
      <w:proofErr w:type="gramEnd"/>
      <w:r>
        <w:rPr>
          <w:rFonts w:ascii="Times New Roman" w:eastAsia="Times New Roman" w:hAnsi="Times New Roman" w:cs="Times New Roman"/>
          <w:color w:val="000000"/>
          <w:sz w:val="24"/>
          <w:szCs w:val="24"/>
        </w:rPr>
        <w:t>.</w:t>
      </w:r>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Myths  narratives</w:t>
      </w:r>
      <w:proofErr w:type="gramEnd"/>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Legend  narratives</w:t>
      </w:r>
      <w:proofErr w:type="gramEnd"/>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Why/ explanatory/ </w:t>
      </w:r>
      <w:proofErr w:type="spellStart"/>
      <w:r>
        <w:rPr>
          <w:rFonts w:ascii="Times New Roman" w:eastAsia="Times New Roman" w:hAnsi="Times New Roman" w:cs="Times New Roman"/>
          <w:color w:val="000000"/>
          <w:sz w:val="24"/>
          <w:szCs w:val="24"/>
        </w:rPr>
        <w:t>aeitiological</w:t>
      </w:r>
      <w:proofErr w:type="spellEnd"/>
      <w:r>
        <w:rPr>
          <w:rFonts w:ascii="Times New Roman" w:eastAsia="Times New Roman" w:hAnsi="Times New Roman" w:cs="Times New Roman"/>
          <w:color w:val="000000"/>
          <w:sz w:val="24"/>
          <w:szCs w:val="24"/>
        </w:rPr>
        <w:t xml:space="preserve"> </w:t>
      </w:r>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Dilemma</w:t>
      </w:r>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Fables</w:t>
      </w:r>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Human tales</w:t>
      </w:r>
    </w:p>
    <w:p w:rsidR="00F041D7" w:rsidRDefault="00F041D7">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p>
    <w:p w:rsidR="00F041D7" w:rsidRDefault="00BF10DB">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Opening formula</w:t>
      </w:r>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Closing formula</w:t>
      </w:r>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Personification</w:t>
      </w:r>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Dialogue</w:t>
      </w:r>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a moral lesson.</w:t>
      </w:r>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song</w:t>
      </w:r>
    </w:p>
    <w:p w:rsidR="00F041D7" w:rsidRDefault="00BF10DB">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etc</w:t>
      </w:r>
      <w:proofErr w:type="spellEnd"/>
      <w:proofErr w:type="gramEnd"/>
    </w:p>
    <w:p w:rsidR="00F041D7" w:rsidRDefault="00F041D7">
      <w:pPr>
        <w:pBdr>
          <w:top w:val="nil"/>
          <w:left w:val="nil"/>
          <w:bottom w:val="nil"/>
          <w:right w:val="nil"/>
          <w:between w:val="nil"/>
        </w:pBdr>
        <w:spacing w:after="0" w:line="360" w:lineRule="auto"/>
        <w:ind w:firstLine="450"/>
        <w:rPr>
          <w:rFonts w:ascii="Times New Roman" w:eastAsia="Times New Roman" w:hAnsi="Times New Roman" w:cs="Times New Roman"/>
          <w:color w:val="000000"/>
          <w:sz w:val="24"/>
          <w:szCs w:val="24"/>
        </w:rPr>
      </w:pPr>
    </w:p>
    <w:p w:rsidR="00F041D7" w:rsidRDefault="00BF10DB">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(i)A riddle</w:t>
      </w:r>
    </w:p>
    <w:p w:rsidR="00F041D7" w:rsidRDefault="00BF10DB">
      <w:pPr>
        <w:pBdr>
          <w:top w:val="nil"/>
          <w:left w:val="nil"/>
          <w:bottom w:val="nil"/>
          <w:right w:val="nil"/>
          <w:between w:val="nil"/>
        </w:pBdr>
        <w:spacing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Entertainment.</w:t>
      </w:r>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Socialization</w:t>
      </w:r>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Teaching the child about the environment.</w:t>
      </w:r>
      <w:proofErr w:type="gramEnd"/>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Used to introduce a story.</w:t>
      </w:r>
      <w:proofErr w:type="gramEnd"/>
    </w:p>
    <w:p w:rsidR="00F041D7" w:rsidRDefault="00F041D7">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p>
    <w:p w:rsidR="00F041D7" w:rsidRDefault="00F041D7">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Q6.  </w:t>
      </w:r>
      <w:proofErr w:type="gramStart"/>
      <w:r>
        <w:rPr>
          <w:rFonts w:ascii="Times New Roman" w:eastAsia="Times New Roman" w:hAnsi="Times New Roman" w:cs="Times New Roman"/>
          <w:color w:val="000000"/>
          <w:sz w:val="24"/>
          <w:szCs w:val="24"/>
        </w:rPr>
        <w:t>GRAMMAR.</w:t>
      </w:r>
      <w:proofErr w:type="gramEnd"/>
      <w:r>
        <w:rPr>
          <w:rFonts w:ascii="Times New Roman" w:eastAsia="Times New Roman" w:hAnsi="Times New Roman" w:cs="Times New Roman"/>
          <w:color w:val="000000"/>
          <w:sz w:val="24"/>
          <w:szCs w:val="24"/>
        </w:rPr>
        <w:t xml:space="preserve">  (20 MARKS)</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ab/>
        <w:t>(</w:t>
      </w:r>
      <w:proofErr w:type="gramStart"/>
      <w:r>
        <w:rPr>
          <w:rFonts w:ascii="Times New Roman" w:eastAsia="Times New Roman" w:hAnsi="Times New Roman" w:cs="Times New Roman"/>
          <w:color w:val="000000"/>
          <w:sz w:val="24"/>
          <w:szCs w:val="24"/>
        </w:rPr>
        <w:t>i</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midway – Adverb of place</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quickly</w:t>
      </w:r>
      <w:proofErr w:type="gramEnd"/>
      <w:r>
        <w:rPr>
          <w:rFonts w:ascii="Times New Roman" w:eastAsia="Times New Roman" w:hAnsi="Times New Roman" w:cs="Times New Roman"/>
          <w:color w:val="000000"/>
          <w:sz w:val="24"/>
          <w:szCs w:val="24"/>
        </w:rPr>
        <w:t xml:space="preserve"> – Adverb of manner</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(iii)</w:t>
      </w:r>
      <w:r>
        <w:rPr>
          <w:rFonts w:ascii="Times New Roman" w:eastAsia="Times New Roman" w:hAnsi="Times New Roman" w:cs="Times New Roman"/>
          <w:color w:val="000000"/>
          <w:sz w:val="24"/>
          <w:szCs w:val="24"/>
        </w:rPr>
        <w:tab/>
        <w:t>Late – adverb of time</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ab/>
        <w:t>Daily</w:t>
      </w:r>
      <w:proofErr w:type="gramEnd"/>
      <w:r>
        <w:rPr>
          <w:rFonts w:ascii="Times New Roman" w:eastAsia="Times New Roman" w:hAnsi="Times New Roman" w:cs="Times New Roman"/>
          <w:color w:val="000000"/>
          <w:sz w:val="24"/>
          <w:szCs w:val="24"/>
        </w:rPr>
        <w:t xml:space="preserve"> – adverb of frequency</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(v)</w:t>
      </w:r>
      <w:r>
        <w:rPr>
          <w:rFonts w:ascii="Times New Roman" w:eastAsia="Times New Roman" w:hAnsi="Times New Roman" w:cs="Times New Roman"/>
          <w:color w:val="000000"/>
          <w:sz w:val="24"/>
          <w:szCs w:val="24"/>
        </w:rPr>
        <w:tab/>
        <w:t>Rudely – adverb of manner</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1 x 5 = 5 marks</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t>smatter</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tallest</w:t>
      </w:r>
      <w:proofErr w:type="gramEnd"/>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iii)</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best</w:t>
      </w:r>
      <w:proofErr w:type="gramEnd"/>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iv)</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fastest</w:t>
      </w:r>
      <w:proofErr w:type="gramEnd"/>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v)</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more</w:t>
      </w:r>
      <w:proofErr w:type="gramEnd"/>
      <w:r>
        <w:rPr>
          <w:rFonts w:ascii="Times New Roman" w:eastAsia="Times New Roman" w:hAnsi="Times New Roman" w:cs="Times New Roman"/>
          <w:color w:val="000000"/>
          <w:sz w:val="24"/>
          <w:szCs w:val="24"/>
        </w:rPr>
        <w:t xml:space="preserve"> attentive</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1 x 5 = 5 marks</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t>on</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on</w:t>
      </w:r>
      <w:proofErr w:type="gramEnd"/>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iii)</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up</w:t>
      </w:r>
      <w:proofErr w:type="gramEnd"/>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ab/>
        <w:t>at/for/from</w:t>
      </w:r>
      <w:proofErr w:type="gramEnd"/>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v)</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over</w:t>
      </w:r>
      <w:proofErr w:type="gramEnd"/>
    </w:p>
    <w:p w:rsidR="00F041D7" w:rsidRDefault="00BF10D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1 x 5 = 5 marks</w:t>
      </w:r>
    </w:p>
    <w:p w:rsidR="00F041D7" w:rsidRDefault="00F04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041D7" w:rsidRDefault="00F04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i</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When </w:t>
      </w:r>
      <w:proofErr w:type="spellStart"/>
      <w:r>
        <w:rPr>
          <w:rFonts w:ascii="Times New Roman" w:eastAsia="Times New Roman" w:hAnsi="Times New Roman" w:cs="Times New Roman"/>
          <w:color w:val="000000"/>
          <w:sz w:val="24"/>
          <w:szCs w:val="24"/>
        </w:rPr>
        <w:t>Marwa</w:t>
      </w:r>
      <w:proofErr w:type="spellEnd"/>
      <w:r>
        <w:rPr>
          <w:rFonts w:ascii="Times New Roman" w:eastAsia="Times New Roman" w:hAnsi="Times New Roman" w:cs="Times New Roman"/>
          <w:color w:val="000000"/>
          <w:sz w:val="24"/>
          <w:szCs w:val="24"/>
        </w:rPr>
        <w:t xml:space="preserve"> arrived at the hotel, the meeting </w:t>
      </w:r>
      <w:r>
        <w:rPr>
          <w:rFonts w:ascii="Times New Roman" w:eastAsia="Times New Roman" w:hAnsi="Times New Roman" w:cs="Times New Roman"/>
          <w:color w:val="000000"/>
          <w:sz w:val="24"/>
          <w:szCs w:val="24"/>
          <w:u w:val="single"/>
        </w:rPr>
        <w:t xml:space="preserve">had </w:t>
      </w:r>
      <w:r>
        <w:rPr>
          <w:rFonts w:ascii="Times New Roman" w:eastAsia="Times New Roman" w:hAnsi="Times New Roman" w:cs="Times New Roman"/>
          <w:color w:val="000000"/>
          <w:sz w:val="24"/>
          <w:szCs w:val="24"/>
        </w:rPr>
        <w:t>ended.</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w:t>
      </w:r>
      <w:r>
        <w:rPr>
          <w:rFonts w:ascii="Times New Roman" w:eastAsia="Times New Roman" w:hAnsi="Times New Roman" w:cs="Times New Roman"/>
          <w:color w:val="000000"/>
          <w:sz w:val="24"/>
          <w:szCs w:val="24"/>
        </w:rPr>
        <w:tab/>
        <w:t xml:space="preserve">She </w:t>
      </w:r>
      <w:r>
        <w:rPr>
          <w:rFonts w:ascii="Times New Roman" w:eastAsia="Times New Roman" w:hAnsi="Times New Roman" w:cs="Times New Roman"/>
          <w:color w:val="000000"/>
          <w:sz w:val="24"/>
          <w:szCs w:val="24"/>
          <w:u w:val="single"/>
        </w:rPr>
        <w:t xml:space="preserve">had used </w:t>
      </w:r>
      <w:r>
        <w:rPr>
          <w:rFonts w:ascii="Times New Roman" w:eastAsia="Times New Roman" w:hAnsi="Times New Roman" w:cs="Times New Roman"/>
          <w:color w:val="000000"/>
          <w:sz w:val="24"/>
          <w:szCs w:val="24"/>
        </w:rPr>
        <w:t>up all her savings by the time the baby was born.</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iii)</w:t>
      </w:r>
      <w:r>
        <w:rPr>
          <w:rFonts w:ascii="Times New Roman" w:eastAsia="Times New Roman" w:hAnsi="Times New Roman" w:cs="Times New Roman"/>
          <w:color w:val="000000"/>
          <w:sz w:val="24"/>
          <w:szCs w:val="24"/>
        </w:rPr>
        <w:tab/>
        <w:t xml:space="preserve">Papa </w:t>
      </w:r>
      <w:r>
        <w:rPr>
          <w:rFonts w:ascii="Times New Roman" w:eastAsia="Times New Roman" w:hAnsi="Times New Roman" w:cs="Times New Roman"/>
          <w:color w:val="000000"/>
          <w:sz w:val="24"/>
          <w:szCs w:val="24"/>
          <w:u w:val="single"/>
        </w:rPr>
        <w:t xml:space="preserve">had written </w:t>
      </w:r>
      <w:r>
        <w:rPr>
          <w:rFonts w:ascii="Times New Roman" w:eastAsia="Times New Roman" w:hAnsi="Times New Roman" w:cs="Times New Roman"/>
          <w:color w:val="000000"/>
          <w:sz w:val="24"/>
          <w:szCs w:val="24"/>
        </w:rPr>
        <w:t>down the address and posted the letter.</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iv)</w:t>
      </w:r>
      <w:r>
        <w:rPr>
          <w:rFonts w:ascii="Times New Roman" w:eastAsia="Times New Roman" w:hAnsi="Times New Roman" w:cs="Times New Roman"/>
          <w:color w:val="000000"/>
          <w:sz w:val="24"/>
          <w:szCs w:val="24"/>
        </w:rPr>
        <w:tab/>
        <w:t xml:space="preserve">He </w:t>
      </w:r>
      <w:r>
        <w:rPr>
          <w:rFonts w:ascii="Times New Roman" w:eastAsia="Times New Roman" w:hAnsi="Times New Roman" w:cs="Times New Roman"/>
          <w:color w:val="000000"/>
          <w:sz w:val="24"/>
          <w:szCs w:val="24"/>
          <w:u w:val="single"/>
        </w:rPr>
        <w:t xml:space="preserve">had </w:t>
      </w:r>
      <w:proofErr w:type="gramStart"/>
      <w:r>
        <w:rPr>
          <w:rFonts w:ascii="Times New Roman" w:eastAsia="Times New Roman" w:hAnsi="Times New Roman" w:cs="Times New Roman"/>
          <w:color w:val="000000"/>
          <w:sz w:val="24"/>
          <w:szCs w:val="24"/>
          <w:u w:val="single"/>
        </w:rPr>
        <w:t xml:space="preserve">taken </w:t>
      </w:r>
      <w:r>
        <w:rPr>
          <w:rFonts w:ascii="Times New Roman" w:eastAsia="Times New Roman" w:hAnsi="Times New Roman" w:cs="Times New Roman"/>
          <w:color w:val="000000"/>
          <w:sz w:val="24"/>
          <w:szCs w:val="24"/>
        </w:rPr>
        <w:t xml:space="preserve"> out</w:t>
      </w:r>
      <w:proofErr w:type="gramEnd"/>
      <w:r>
        <w:rPr>
          <w:rFonts w:ascii="Times New Roman" w:eastAsia="Times New Roman" w:hAnsi="Times New Roman" w:cs="Times New Roman"/>
          <w:color w:val="000000"/>
          <w:sz w:val="24"/>
          <w:szCs w:val="24"/>
        </w:rPr>
        <w:t xml:space="preserve"> a brush and painted the whole house red when I got home.</w:t>
      </w:r>
    </w:p>
    <w:p w:rsidR="00F041D7" w:rsidRDefault="00BF10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v)</w:t>
      </w:r>
      <w:r>
        <w:rPr>
          <w:rFonts w:ascii="Times New Roman" w:eastAsia="Times New Roman" w:hAnsi="Times New Roman" w:cs="Times New Roman"/>
          <w:color w:val="000000"/>
          <w:sz w:val="24"/>
          <w:szCs w:val="24"/>
        </w:rPr>
        <w:tab/>
        <w:t xml:space="preserve">After an hour, we </w:t>
      </w:r>
      <w:r>
        <w:rPr>
          <w:rFonts w:ascii="Times New Roman" w:eastAsia="Times New Roman" w:hAnsi="Times New Roman" w:cs="Times New Roman"/>
          <w:color w:val="000000"/>
          <w:sz w:val="24"/>
          <w:szCs w:val="24"/>
          <w:u w:val="single"/>
        </w:rPr>
        <w:t xml:space="preserve">had prepared </w:t>
      </w:r>
      <w:r>
        <w:rPr>
          <w:rFonts w:ascii="Times New Roman" w:eastAsia="Times New Roman" w:hAnsi="Times New Roman" w:cs="Times New Roman"/>
          <w:color w:val="000000"/>
          <w:sz w:val="24"/>
          <w:szCs w:val="24"/>
        </w:rPr>
        <w:t xml:space="preserve">your </w:t>
      </w:r>
      <w:proofErr w:type="spellStart"/>
      <w:r>
        <w:rPr>
          <w:rFonts w:ascii="Times New Roman" w:eastAsia="Times New Roman" w:hAnsi="Times New Roman" w:cs="Times New Roman"/>
          <w:color w:val="000000"/>
          <w:sz w:val="24"/>
          <w:szCs w:val="24"/>
        </w:rPr>
        <w:t>cheque</w:t>
      </w:r>
      <w:proofErr w:type="spellEnd"/>
      <w:r>
        <w:rPr>
          <w:rFonts w:ascii="Times New Roman" w:eastAsia="Times New Roman" w:hAnsi="Times New Roman" w:cs="Times New Roman"/>
          <w:color w:val="000000"/>
          <w:sz w:val="24"/>
          <w:szCs w:val="24"/>
        </w:rPr>
        <w:t>.</w:t>
      </w:r>
    </w:p>
    <w:p w:rsidR="00F041D7" w:rsidRDefault="00BF10DB">
      <w:pPr>
        <w:numPr>
          <w:ilvl w:val="0"/>
          <w:numId w:val="3"/>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x 5 = 5 marks</w:t>
      </w:r>
    </w:p>
    <w:p w:rsidR="00F041D7" w:rsidRDefault="00BF10DB">
      <w:pPr>
        <w:pBdr>
          <w:top w:val="nil"/>
          <w:left w:val="nil"/>
          <w:bottom w:val="nil"/>
          <w:right w:val="nil"/>
          <w:between w:val="nil"/>
        </w:pBdr>
        <w:spacing w:after="0" w:line="240" w:lineRule="auto"/>
        <w:ind w:left="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conducted</w:t>
      </w:r>
    </w:p>
    <w:p w:rsidR="00F041D7" w:rsidRDefault="00BF10DB">
      <w:p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proofErr w:type="gramStart"/>
      <w:r>
        <w:rPr>
          <w:rFonts w:ascii="Times New Roman" w:eastAsia="Times New Roman" w:hAnsi="Times New Roman" w:cs="Times New Roman"/>
          <w:color w:val="000000"/>
          <w:sz w:val="24"/>
          <w:szCs w:val="24"/>
        </w:rPr>
        <w:t>apposed</w:t>
      </w:r>
      <w:proofErr w:type="gramEnd"/>
    </w:p>
    <w:p w:rsidR="00F041D7" w:rsidRDefault="00BF10DB">
      <w:p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gramStart"/>
      <w:r>
        <w:rPr>
          <w:rFonts w:ascii="Times New Roman" w:eastAsia="Times New Roman" w:hAnsi="Times New Roman" w:cs="Times New Roman"/>
          <w:color w:val="000000"/>
          <w:sz w:val="24"/>
          <w:szCs w:val="24"/>
        </w:rPr>
        <w:t>breath</w:t>
      </w:r>
      <w:proofErr w:type="gramEnd"/>
    </w:p>
    <w:p w:rsidR="00F041D7" w:rsidRDefault="00BF10DB">
      <w:p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proofErr w:type="gramStart"/>
      <w:r>
        <w:rPr>
          <w:rFonts w:ascii="Times New Roman" w:eastAsia="Times New Roman" w:hAnsi="Times New Roman" w:cs="Times New Roman"/>
          <w:color w:val="000000"/>
          <w:sz w:val="24"/>
          <w:szCs w:val="24"/>
        </w:rPr>
        <w:t>rely</w:t>
      </w:r>
      <w:proofErr w:type="gramEnd"/>
      <w:r>
        <w:rPr>
          <w:rFonts w:ascii="Times New Roman" w:eastAsia="Times New Roman" w:hAnsi="Times New Roman" w:cs="Times New Roman"/>
          <w:color w:val="000000"/>
          <w:sz w:val="24"/>
          <w:szCs w:val="24"/>
        </w:rPr>
        <w:t>, relay</w:t>
      </w:r>
    </w:p>
    <w:p w:rsidR="00F041D7" w:rsidRDefault="00F041D7">
      <w:p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p>
    <w:p w:rsidR="00F041D7" w:rsidRDefault="00F041D7">
      <w:p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p>
    <w:p w:rsidR="00F041D7" w:rsidRDefault="00BF10DB">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Tables – concrete</w:t>
      </w:r>
    </w:p>
    <w:p w:rsidR="00F041D7" w:rsidRDefault="00BF10DB">
      <w:p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w:t>
      </w:r>
      <w:proofErr w:type="gramEnd"/>
      <w:r>
        <w:rPr>
          <w:rFonts w:ascii="Times New Roman" w:eastAsia="Times New Roman" w:hAnsi="Times New Roman" w:cs="Times New Roman"/>
          <w:color w:val="000000"/>
          <w:sz w:val="24"/>
          <w:szCs w:val="24"/>
        </w:rPr>
        <w:t xml:space="preserve">River </w:t>
      </w:r>
      <w:proofErr w:type="spellStart"/>
      <w:r>
        <w:rPr>
          <w:rFonts w:ascii="Times New Roman" w:eastAsia="Times New Roman" w:hAnsi="Times New Roman" w:cs="Times New Roman"/>
          <w:color w:val="000000"/>
          <w:sz w:val="24"/>
          <w:szCs w:val="24"/>
        </w:rPr>
        <w:t>Yala</w:t>
      </w:r>
      <w:proofErr w:type="spellEnd"/>
      <w:r>
        <w:rPr>
          <w:rFonts w:ascii="Times New Roman" w:eastAsia="Times New Roman" w:hAnsi="Times New Roman" w:cs="Times New Roman"/>
          <w:color w:val="000000"/>
          <w:sz w:val="24"/>
          <w:szCs w:val="24"/>
        </w:rPr>
        <w:t xml:space="preserve"> – proper</w:t>
      </w:r>
    </w:p>
    <w:p w:rsidR="00F041D7" w:rsidRDefault="00BF10DB">
      <w:p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Kennedy – Proper</w:t>
      </w:r>
    </w:p>
    <w:p w:rsidR="00F041D7" w:rsidRDefault="00BF10DB">
      <w:p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Arrogance – Abstract</w:t>
      </w:r>
    </w:p>
    <w:p w:rsidR="00F041D7" w:rsidRDefault="00BF10DB">
      <w:pPr>
        <w:pBdr>
          <w:top w:val="nil"/>
          <w:left w:val="nil"/>
          <w:bottom w:val="nil"/>
          <w:right w:val="nil"/>
          <w:between w:val="nil"/>
        </w:pBdr>
        <w:spacing w:after="0"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Soup - Uncountable</w:t>
      </w:r>
    </w:p>
    <w:p w:rsidR="00F041D7" w:rsidRDefault="00F04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041D7" w:rsidRDefault="00BF10DB">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F041D7" w:rsidRDefault="00F041D7">
      <w:pPr>
        <w:pBdr>
          <w:top w:val="nil"/>
          <w:left w:val="nil"/>
          <w:bottom w:val="nil"/>
          <w:right w:val="nil"/>
          <w:between w:val="nil"/>
        </w:pBdr>
        <w:spacing w:after="0" w:line="360" w:lineRule="auto"/>
        <w:ind w:firstLine="90"/>
        <w:rPr>
          <w:rFonts w:ascii="Times New Roman" w:eastAsia="Times New Roman" w:hAnsi="Times New Roman" w:cs="Times New Roman"/>
          <w:color w:val="000000"/>
          <w:sz w:val="24"/>
          <w:szCs w:val="24"/>
        </w:rPr>
      </w:pPr>
    </w:p>
    <w:p w:rsidR="00F041D7" w:rsidRDefault="00F041D7">
      <w:pPr>
        <w:spacing w:after="0" w:line="360" w:lineRule="auto"/>
        <w:rPr>
          <w:rFonts w:ascii="Times New Roman" w:eastAsia="Times New Roman" w:hAnsi="Times New Roman" w:cs="Times New Roman"/>
          <w:sz w:val="24"/>
          <w:szCs w:val="24"/>
        </w:rPr>
      </w:pPr>
    </w:p>
    <w:p w:rsidR="00F041D7" w:rsidRDefault="00F041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F041D7">
      <w:footerReference w:type="default" r:id="rId8"/>
      <w:pgSz w:w="12240" w:h="15840"/>
      <w:pgMar w:top="270" w:right="810" w:bottom="27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6E" w:rsidRDefault="00037A6E">
      <w:pPr>
        <w:spacing w:after="0" w:line="240" w:lineRule="auto"/>
      </w:pPr>
      <w:r>
        <w:separator/>
      </w:r>
    </w:p>
  </w:endnote>
  <w:endnote w:type="continuationSeparator" w:id="0">
    <w:p w:rsidR="00037A6E" w:rsidRDefault="0003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D7" w:rsidRDefault="00BF10DB">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03151">
      <w:rPr>
        <w:noProof/>
        <w:color w:val="000000"/>
      </w:rPr>
      <w:t>6</w:t>
    </w:r>
    <w:r>
      <w:rPr>
        <w:color w:val="000000"/>
      </w:rPr>
      <w:fldChar w:fldCharType="end"/>
    </w:r>
    <w:r>
      <w:rPr>
        <w:color w:val="000000"/>
      </w:rPr>
      <w:t xml:space="preserve"> | </w:t>
    </w:r>
    <w:r>
      <w:rPr>
        <w:color w:val="7F7F7F"/>
      </w:rPr>
      <w:t>Page</w:t>
    </w:r>
  </w:p>
  <w:p w:rsidR="00103151" w:rsidRDefault="00103151" w:rsidP="00103151">
    <w:pPr>
      <w:tabs>
        <w:tab w:val="center" w:pos="4680"/>
        <w:tab w:val="right" w:pos="9360"/>
      </w:tabs>
      <w:spacing w:after="0" w:line="240" w:lineRule="auto"/>
      <w:rPr>
        <w:b/>
        <w:color w:val="FF0000"/>
        <w:sz w:val="28"/>
        <w:szCs w:val="28"/>
      </w:rPr>
    </w:pPr>
    <w:r>
      <w:rPr>
        <w:b/>
        <w:color w:val="FF0000"/>
        <w:sz w:val="28"/>
        <w:szCs w:val="28"/>
      </w:rPr>
      <w:t>https://elimucentre.co.ke/ +254705738367 FOR MARKING SCHEMES</w:t>
    </w:r>
  </w:p>
  <w:p w:rsidR="00F041D7" w:rsidRDefault="00F041D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6E" w:rsidRDefault="00037A6E">
      <w:pPr>
        <w:spacing w:after="0" w:line="240" w:lineRule="auto"/>
      </w:pPr>
      <w:r>
        <w:separator/>
      </w:r>
    </w:p>
  </w:footnote>
  <w:footnote w:type="continuationSeparator" w:id="0">
    <w:p w:rsidR="00037A6E" w:rsidRDefault="00037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608625A"/>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nsid w:val="00000002"/>
    <w:multiLevelType w:val="multilevel"/>
    <w:tmpl w:val="32DC6B26"/>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000003"/>
    <w:multiLevelType w:val="multilevel"/>
    <w:tmpl w:val="8CD8E588"/>
    <w:lvl w:ilvl="0">
      <w:start w:val="1"/>
      <w:numFmt w:val="decimal"/>
      <w:lvlText w:val="%1"/>
      <w:lvlJc w:val="left"/>
      <w:pPr>
        <w:ind w:left="6120" w:hanging="360"/>
      </w:pPr>
    </w:lvl>
    <w:lvl w:ilvl="1">
      <w:start w:val="1"/>
      <w:numFmt w:val="lowerLetter"/>
      <w:lvlText w:val="%2."/>
      <w:lvlJc w:val="left"/>
      <w:pPr>
        <w:ind w:left="6840" w:hanging="360"/>
      </w:pPr>
    </w:lvl>
    <w:lvl w:ilvl="2">
      <w:start w:val="1"/>
      <w:numFmt w:val="lowerRoman"/>
      <w:lvlText w:val="%3."/>
      <w:lvlJc w:val="right"/>
      <w:pPr>
        <w:ind w:left="7560" w:hanging="180"/>
      </w:pPr>
    </w:lvl>
    <w:lvl w:ilvl="3">
      <w:start w:val="1"/>
      <w:numFmt w:val="decimal"/>
      <w:lvlText w:val="%4."/>
      <w:lvlJc w:val="left"/>
      <w:pPr>
        <w:ind w:left="8280" w:hanging="360"/>
      </w:pPr>
    </w:lvl>
    <w:lvl w:ilvl="4">
      <w:start w:val="1"/>
      <w:numFmt w:val="lowerLetter"/>
      <w:lvlText w:val="%5."/>
      <w:lvlJc w:val="left"/>
      <w:pPr>
        <w:ind w:left="9000" w:hanging="360"/>
      </w:pPr>
    </w:lvl>
    <w:lvl w:ilvl="5">
      <w:start w:val="1"/>
      <w:numFmt w:val="lowerRoman"/>
      <w:lvlText w:val="%6."/>
      <w:lvlJc w:val="right"/>
      <w:pPr>
        <w:ind w:left="9720" w:hanging="180"/>
      </w:pPr>
    </w:lvl>
    <w:lvl w:ilvl="6">
      <w:start w:val="1"/>
      <w:numFmt w:val="decimal"/>
      <w:lvlText w:val="%7."/>
      <w:lvlJc w:val="left"/>
      <w:pPr>
        <w:ind w:left="10440" w:hanging="360"/>
      </w:pPr>
    </w:lvl>
    <w:lvl w:ilvl="7">
      <w:start w:val="1"/>
      <w:numFmt w:val="lowerLetter"/>
      <w:lvlText w:val="%8."/>
      <w:lvlJc w:val="left"/>
      <w:pPr>
        <w:ind w:left="11160" w:hanging="360"/>
      </w:pPr>
    </w:lvl>
    <w:lvl w:ilvl="8">
      <w:start w:val="1"/>
      <w:numFmt w:val="lowerRoman"/>
      <w:lvlText w:val="%9."/>
      <w:lvlJc w:val="right"/>
      <w:pPr>
        <w:ind w:left="11880" w:hanging="180"/>
      </w:pPr>
    </w:lvl>
  </w:abstractNum>
  <w:abstractNum w:abstractNumId="3">
    <w:nsid w:val="00000004"/>
    <w:multiLevelType w:val="multilevel"/>
    <w:tmpl w:val="466E4E18"/>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0000005"/>
    <w:multiLevelType w:val="multilevel"/>
    <w:tmpl w:val="02443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E1A2CBD"/>
    <w:multiLevelType w:val="multilevel"/>
    <w:tmpl w:val="73B42856"/>
    <w:lvl w:ilvl="0">
      <w:start w:val="6"/>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D7"/>
    <w:rsid w:val="00037A6E"/>
    <w:rsid w:val="00103151"/>
    <w:rsid w:val="004A7AC7"/>
    <w:rsid w:val="00BF10DB"/>
    <w:rsid w:val="00F0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A7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AC7"/>
  </w:style>
  <w:style w:type="paragraph" w:styleId="Footer">
    <w:name w:val="footer"/>
    <w:basedOn w:val="Normal"/>
    <w:link w:val="FooterChar"/>
    <w:uiPriority w:val="99"/>
    <w:unhideWhenUsed/>
    <w:rsid w:val="004A7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A7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AC7"/>
  </w:style>
  <w:style w:type="paragraph" w:styleId="Footer">
    <w:name w:val="footer"/>
    <w:basedOn w:val="Normal"/>
    <w:link w:val="FooterChar"/>
    <w:uiPriority w:val="99"/>
    <w:unhideWhenUsed/>
    <w:rsid w:val="004A7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4283">
      <w:bodyDiv w:val="1"/>
      <w:marLeft w:val="0"/>
      <w:marRight w:val="0"/>
      <w:marTop w:val="0"/>
      <w:marBottom w:val="0"/>
      <w:divBdr>
        <w:top w:val="none" w:sz="0" w:space="0" w:color="auto"/>
        <w:left w:val="none" w:sz="0" w:space="0" w:color="auto"/>
        <w:bottom w:val="none" w:sz="0" w:space="0" w:color="auto"/>
        <w:right w:val="none" w:sz="0" w:space="0" w:color="auto"/>
      </w:divBdr>
    </w:div>
    <w:div w:id="194033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Jared Mogire</cp:lastModifiedBy>
  <cp:revision>6</cp:revision>
  <dcterms:created xsi:type="dcterms:W3CDTF">2021-11-16T04:36:00Z</dcterms:created>
  <dcterms:modified xsi:type="dcterms:W3CDTF">2022-10-19T01:48:00Z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c145f7b7dc92452e9f1e8f4e55ecf78f</vt:lpwstr>
  </property>
</Properties>
</file>