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AB" w:rsidRDefault="00540BBD">
      <w:pPr>
        <w:widowControl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101</w:t>
      </w:r>
      <w:bookmarkStart w:id="0" w:name="_GoBack"/>
      <w:bookmarkEnd w:id="0"/>
      <w:r>
        <w:rPr>
          <w:b/>
          <w:sz w:val="22"/>
          <w:szCs w:val="22"/>
        </w:rPr>
        <w:t>/1</w:t>
      </w:r>
    </w:p>
    <w:p w:rsidR="006C4DAB" w:rsidRDefault="00540BBD">
      <w:pPr>
        <w:widowControl w:val="0"/>
        <w:jc w:val="both"/>
        <w:rPr>
          <w:b/>
        </w:rPr>
      </w:pPr>
      <w:r>
        <w:rPr>
          <w:b/>
          <w:sz w:val="22"/>
          <w:szCs w:val="22"/>
        </w:rPr>
        <w:t>ENGLISH (</w:t>
      </w:r>
      <w:r>
        <w:rPr>
          <w:b/>
        </w:rPr>
        <w:t>Functional Skills)</w:t>
      </w:r>
    </w:p>
    <w:p w:rsidR="006C4DAB" w:rsidRDefault="00540BBD">
      <w:pPr>
        <w:widowControl w:val="0"/>
        <w:jc w:val="both"/>
        <w:rPr>
          <w:b/>
        </w:rPr>
      </w:pPr>
      <w:r>
        <w:rPr>
          <w:b/>
          <w:sz w:val="22"/>
          <w:szCs w:val="22"/>
        </w:rPr>
        <w:t>TIME: 2 HOURS</w:t>
      </w:r>
    </w:p>
    <w:p w:rsidR="006C4DAB" w:rsidRDefault="00540BBD">
      <w:pPr>
        <w:rPr>
          <w:rFonts w:ascii="Arial Black" w:eastAsia="Arial Black" w:hAnsi="Arial Black" w:cs="Arial Black"/>
          <w:b/>
        </w:rPr>
      </w:pPr>
      <w:r>
        <w:rPr>
          <w:rFonts w:eastAsia="Arial Black" w:hAnsi="Arial Black" w:cs="Arial Black"/>
          <w:b/>
        </w:rPr>
        <w:t xml:space="preserve">NOVEMBER </w:t>
      </w:r>
      <w:r>
        <w:rPr>
          <w:rFonts w:ascii="Arial Black" w:eastAsia="Arial Black" w:hAnsi="Arial Black" w:cs="Arial Black"/>
          <w:b/>
        </w:rPr>
        <w:t xml:space="preserve"> 20</w:t>
      </w:r>
      <w:r>
        <w:rPr>
          <w:rFonts w:eastAsia="Arial Black" w:hAnsi="Arial Black" w:cs="Arial Black"/>
          <w:b/>
        </w:rPr>
        <w:t xml:space="preserve">21 </w:t>
      </w:r>
      <w:r>
        <w:rPr>
          <w:rFonts w:ascii="Arial Black" w:eastAsia="Arial Black" w:hAnsi="Arial Black" w:cs="Arial Black"/>
          <w:b/>
        </w:rPr>
        <w:t xml:space="preserve"> EXAMINATION</w:t>
      </w:r>
    </w:p>
    <w:p w:rsidR="006C4DAB" w:rsidRDefault="00540BBD">
      <w:pPr>
        <w:tabs>
          <w:tab w:val="left" w:pos="2835"/>
        </w:tabs>
        <w:rPr>
          <w:b/>
        </w:rPr>
      </w:pPr>
      <w:r>
        <w:rPr>
          <w:b/>
        </w:rPr>
        <w:t>FORM 3</w:t>
      </w:r>
      <w:r>
        <w:rPr>
          <w:b/>
        </w:rPr>
        <w:tab/>
      </w:r>
    </w:p>
    <w:p w:rsidR="006C4DAB" w:rsidRDefault="00540BBD">
      <w:pPr>
        <w:pBdr>
          <w:bottom w:val="single" w:sz="4" w:space="1" w:color="000000"/>
        </w:pBdr>
        <w:ind w:left="360"/>
        <w:rPr>
          <w:b/>
        </w:rPr>
      </w:pPr>
      <w:r>
        <w:rPr>
          <w:b/>
        </w:rPr>
        <w:t>MARKING SCHEME</w:t>
      </w:r>
    </w:p>
    <w:p w:rsidR="006C4DAB" w:rsidRDefault="00540B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FUNCTIONAL WRITING</w:t>
      </w:r>
    </w:p>
    <w:p w:rsidR="006C4DAB" w:rsidRDefault="00540BBD">
      <w:pPr>
        <w:rPr>
          <w:u w:val="single"/>
        </w:rPr>
      </w:pPr>
      <w:r>
        <w:rPr>
          <w:u w:val="single"/>
        </w:rPr>
        <w:t>SAMPLE OF THE LETTER</w:t>
      </w:r>
    </w:p>
    <w:p w:rsidR="006C4DAB" w:rsidRDefault="00540BBD">
      <w:pPr>
        <w:ind w:left="360" w:hanging="360"/>
      </w:pPr>
      <w:bookmarkStart w:id="1" w:name="_gjdgxs" w:colFirst="0" w:colLast="0"/>
      <w:bookmarkEnd w:id="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P.O BOX 125-10305,</w:t>
      </w: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5041900</wp:posOffset>
                </wp:positionH>
                <wp:positionV relativeFrom="paragraph">
                  <wp:posOffset>139700</wp:posOffset>
                </wp:positionV>
                <wp:extent cx="463549" cy="244475"/>
                <wp:effectExtent l="0" t="0" r="0" b="0"/>
                <wp:wrapNone/>
                <wp:docPr id="102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49" cy="244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0" h="219075">
                              <a:moveTo>
                                <a:pt x="0" y="0"/>
                              </a:moveTo>
                              <a:lnTo>
                                <a:pt x="0" y="219075"/>
                              </a:lnTo>
                              <a:lnTo>
                                <a:pt x="438150" y="219075"/>
                              </a:lnTo>
                              <a:lnTo>
                                <a:pt x="438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C4DAB" w:rsidRDefault="006C4DAB">
                            <w:pPr>
                              <w:spacing w:after="200" w:line="275" w:lineRule="auto"/>
                              <w:ind w:left="450" w:firstLine="90"/>
                              <w:textDirection w:val="btLr"/>
                            </w:pP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6" coordsize="438150,219075" path="m0,0l0,219075l438150,219075l438150,0xe" fillcolor="white" stroked="t" style="position:absolute;margin-left:397.0pt;margin-top:11.0pt;width:36.5pt;height:19.25pt;z-index:2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 color="white" weight="1.0pt"/>
                <v:fill/>
                <v:path textboxrect="0,0,438150,219075" o:connectlocs=""/>
                <v:textbox inset="7.0pt,3.0pt,7.0pt,3.0pt">
                  <w:txbxContent>
                    <w:p>
                      <w:pPr>
                        <w:pStyle w:val="style0"/>
                        <w:spacing w:after="200" w:lineRule="auto" w:line="275"/>
                        <w:ind w:left="450" w:firstLine="90"/>
                        <w:textDirection w:val="btL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</w:p>
    <w:p w:rsidR="006C4DAB" w:rsidRDefault="00540BBD">
      <w:pPr>
        <w:tabs>
          <w:tab w:val="left" w:pos="8565"/>
        </w:tabs>
        <w:ind w:left="5760" w:firstLine="720"/>
      </w:pPr>
      <w:r>
        <w:t xml:space="preserve">NANYUKI. </w:t>
      </w:r>
      <w:r>
        <w:tab/>
        <w:t>1mk</w:t>
      </w:r>
    </w:p>
    <w:p w:rsidR="006C4DAB" w:rsidRDefault="006C4DAB">
      <w:pPr>
        <w:tabs>
          <w:tab w:val="left" w:pos="8565"/>
        </w:tabs>
        <w:ind w:left="5760" w:firstLine="720"/>
      </w:pPr>
    </w:p>
    <w:p w:rsidR="006C4DAB" w:rsidRDefault="00540BBD">
      <w:pPr>
        <w:tabs>
          <w:tab w:val="left" w:pos="8565"/>
        </w:tabs>
        <w:ind w:left="5760" w:firstLine="720"/>
      </w:pPr>
      <w:r>
        <w:t xml:space="preserve">20/7/2019. </w:t>
      </w:r>
      <w:r>
        <w:tab/>
        <w:t>1mk</w: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0</wp:posOffset>
                </wp:positionV>
                <wp:extent cx="463549" cy="244475"/>
                <wp:effectExtent l="0" t="0" r="0" b="0"/>
                <wp:wrapNone/>
                <wp:docPr id="102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49" cy="244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0" h="219075">
                              <a:moveTo>
                                <a:pt x="0" y="0"/>
                              </a:moveTo>
                              <a:lnTo>
                                <a:pt x="0" y="219075"/>
                              </a:lnTo>
                              <a:lnTo>
                                <a:pt x="438150" y="219075"/>
                              </a:lnTo>
                              <a:lnTo>
                                <a:pt x="438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C4DAB" w:rsidRDefault="006C4DAB">
                            <w:pPr>
                              <w:spacing w:after="200" w:line="275" w:lineRule="auto"/>
                              <w:ind w:left="450" w:firstLine="90"/>
                              <w:textDirection w:val="btLr"/>
                            </w:pP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7" coordsize="438150,219075" path="m0,0l0,219075l438150,219075l438150,0xe" fillcolor="white" stroked="t" style="position:absolute;margin-left:392.0pt;margin-top:0.0pt;width:36.5pt;height:19.25pt;z-index:3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 color="white" weight="1.0pt"/>
                <v:fill/>
                <v:path textboxrect="0,0,438150,219075" o:connectlocs=""/>
                <v:textbox inset="7.0pt,3.0pt,7.0pt,3.0pt">
                  <w:txbxContent>
                    <w:p>
                      <w:pPr>
                        <w:pStyle w:val="style0"/>
                        <w:spacing w:after="200" w:lineRule="auto" w:line="275"/>
                        <w:ind w:left="450" w:firstLine="90"/>
                        <w:textDirection w:val="btL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</w:p>
    <w:p w:rsidR="006C4DAB" w:rsidRDefault="00540BBD">
      <w:pPr>
        <w:tabs>
          <w:tab w:val="left" w:pos="8565"/>
        </w:tabs>
      </w:pPr>
      <w:r>
        <w:t>The Area Chief,</w:t>
      </w:r>
    </w:p>
    <w:p w:rsidR="006C4DAB" w:rsidRDefault="00540BBD">
      <w:pPr>
        <w:tabs>
          <w:tab w:val="left" w:pos="8565"/>
        </w:tabs>
      </w:pPr>
      <w:r>
        <w:t>Kariti Location</w:t>
      </w:r>
    </w:p>
    <w:p w:rsidR="006C4DAB" w:rsidRDefault="00540BBD">
      <w:pPr>
        <w:tabs>
          <w:tab w:val="left" w:pos="8565"/>
        </w:tabs>
      </w:pPr>
      <w:r>
        <w:t xml:space="preserve">P.O BOX </w:t>
      </w:r>
      <w:r>
        <w:t>120-10305</w: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114300</wp:posOffset>
                </wp:positionV>
                <wp:extent cx="558800" cy="225425"/>
                <wp:effectExtent l="0" t="0" r="0" b="0"/>
                <wp:wrapNone/>
                <wp:docPr id="102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" cy="225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200025">
                              <a:moveTo>
                                <a:pt x="0" y="0"/>
                              </a:moveTo>
                              <a:lnTo>
                                <a:pt x="0" y="200025"/>
                              </a:lnTo>
                              <a:lnTo>
                                <a:pt x="533400" y="200025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C4DAB" w:rsidRDefault="006C4DAB">
                            <w:pPr>
                              <w:spacing w:after="200" w:line="275" w:lineRule="auto"/>
                              <w:ind w:left="450" w:firstLine="90"/>
                              <w:textDirection w:val="btLr"/>
                            </w:pP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8" coordsize="533400,200025" path="m0,0l0,200025l533400,200025l533400,0xe" fillcolor="white" stroked="t" style="position:absolute;margin-left:68.0pt;margin-top:9.0pt;width:44.0pt;height:17.75pt;z-index:4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 color="white" weight="1.0pt"/>
                <v:fill/>
                <v:path textboxrect="0,0,533400,200025" o:connectlocs=""/>
                <v:textbox inset="7.0pt,3.0pt,7.0pt,3.0pt">
                  <w:txbxContent>
                    <w:p>
                      <w:pPr>
                        <w:pStyle w:val="style0"/>
                        <w:spacing w:after="200" w:lineRule="auto" w:line="275"/>
                        <w:ind w:left="450" w:firstLine="90"/>
                        <w:textDirection w:val="btL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</w:p>
    <w:p w:rsidR="006C4DAB" w:rsidRDefault="00540BBD">
      <w:pPr>
        <w:tabs>
          <w:tab w:val="left" w:pos="1680"/>
        </w:tabs>
      </w:pPr>
      <w:r>
        <w:t xml:space="preserve">NANYUKI. </w:t>
      </w:r>
      <w:r>
        <w:tab/>
      </w:r>
      <w:r>
        <w:tab/>
        <w:t>1mk</w:t>
      </w:r>
    </w:p>
    <w:p w:rsidR="006C4DAB" w:rsidRDefault="00540BBD">
      <w:pPr>
        <w:tabs>
          <w:tab w:val="left" w:pos="1680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114300</wp:posOffset>
                </wp:positionV>
                <wp:extent cx="463549" cy="225425"/>
                <wp:effectExtent l="0" t="0" r="0" b="0"/>
                <wp:wrapNone/>
                <wp:docPr id="102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49" cy="225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0" h="200025">
                              <a:moveTo>
                                <a:pt x="0" y="0"/>
                              </a:moveTo>
                              <a:lnTo>
                                <a:pt x="0" y="200025"/>
                              </a:lnTo>
                              <a:lnTo>
                                <a:pt x="438150" y="200025"/>
                              </a:lnTo>
                              <a:lnTo>
                                <a:pt x="438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C4DAB" w:rsidRDefault="006C4DAB">
                            <w:pPr>
                              <w:spacing w:after="200" w:line="275" w:lineRule="auto"/>
                              <w:ind w:left="450" w:firstLine="90"/>
                              <w:textDirection w:val="btLr"/>
                            </w:pP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9" coordsize="438150,200025" path="m0,0l0,200025l438150,200025l438150,0xe" fillcolor="white" stroked="t" style="position:absolute;margin-left:62.0pt;margin-top:9.0pt;width:36.5pt;height:17.75pt;z-index:5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 color="white" weight="1.0pt"/>
                <v:fill/>
                <v:path textboxrect="0,0,438150,200025" o:connectlocs=""/>
                <v:textbox inset="7.0pt,3.0pt,7.0pt,3.0pt">
                  <w:txbxContent>
                    <w:p>
                      <w:pPr>
                        <w:pStyle w:val="style0"/>
                        <w:spacing w:after="200" w:lineRule="auto" w:line="275"/>
                        <w:ind w:left="450" w:firstLine="90"/>
                        <w:textDirection w:val="btL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</w:p>
    <w:p w:rsidR="006C4DAB" w:rsidRDefault="00540BBD">
      <w:pPr>
        <w:tabs>
          <w:tab w:val="left" w:pos="2175"/>
        </w:tabs>
      </w:pPr>
      <w:r>
        <w:t xml:space="preserve"> Dear Sir, </w:t>
      </w:r>
      <w:r>
        <w:tab/>
        <w:t>1mk</w:t>
      </w:r>
    </w:p>
    <w:p w:rsidR="006C4DAB" w:rsidRDefault="00540BBD">
      <w:pPr>
        <w:tabs>
          <w:tab w:val="left" w:pos="2175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4254500</wp:posOffset>
                </wp:positionH>
                <wp:positionV relativeFrom="paragraph">
                  <wp:posOffset>114300</wp:posOffset>
                </wp:positionV>
                <wp:extent cx="463549" cy="225425"/>
                <wp:effectExtent l="0" t="0" r="0" b="0"/>
                <wp:wrapNone/>
                <wp:docPr id="103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49" cy="225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0" h="200025">
                              <a:moveTo>
                                <a:pt x="0" y="0"/>
                              </a:moveTo>
                              <a:lnTo>
                                <a:pt x="0" y="200025"/>
                              </a:lnTo>
                              <a:lnTo>
                                <a:pt x="438150" y="200025"/>
                              </a:lnTo>
                              <a:lnTo>
                                <a:pt x="438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C4DAB" w:rsidRDefault="006C4DAB">
                            <w:pPr>
                              <w:spacing w:after="200" w:line="275" w:lineRule="auto"/>
                              <w:ind w:left="450" w:firstLine="90"/>
                              <w:textDirection w:val="btLr"/>
                            </w:pP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0" coordsize="438150,200025" path="m0,0l0,200025l438150,200025l438150,0xe" fillcolor="white" stroked="t" style="position:absolute;margin-left:335.0pt;margin-top:9.0pt;width:36.5pt;height:17.75pt;z-index:6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 color="white" weight="1.0pt"/>
                <v:fill/>
                <v:path textboxrect="0,0,438150,200025" o:connectlocs=""/>
                <v:textbox inset="7.0pt,3.0pt,7.0pt,3.0pt">
                  <w:txbxContent>
                    <w:p>
                      <w:pPr>
                        <w:pStyle w:val="style0"/>
                        <w:spacing w:after="200" w:lineRule="auto" w:line="275"/>
                        <w:ind w:left="450" w:firstLine="90"/>
                        <w:textDirection w:val="btL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469900</wp:posOffset>
                </wp:positionV>
                <wp:extent cx="463549" cy="225425"/>
                <wp:effectExtent l="0" t="0" r="0" b="0"/>
                <wp:wrapNone/>
                <wp:docPr id="103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49" cy="225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0" h="200025">
                              <a:moveTo>
                                <a:pt x="0" y="0"/>
                              </a:moveTo>
                              <a:lnTo>
                                <a:pt x="0" y="200025"/>
                              </a:lnTo>
                              <a:lnTo>
                                <a:pt x="438150" y="200025"/>
                              </a:lnTo>
                              <a:lnTo>
                                <a:pt x="438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C4DAB" w:rsidRDefault="006C4DAB">
                            <w:pPr>
                              <w:spacing w:after="200" w:line="275" w:lineRule="auto"/>
                              <w:ind w:left="450" w:firstLine="90"/>
                              <w:textDirection w:val="btLr"/>
                            </w:pP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1" coordsize="438150,200025" path="m0,0l0,200025l438150,200025l438150,0xe" fillcolor="white" stroked="t" style="position:absolute;margin-left:216.0pt;margin-top:37.0pt;width:36.5pt;height:17.75pt;z-index:7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 color="white" weight="1.0pt"/>
                <v:fill/>
                <v:path textboxrect="0,0,438150,200025" o:connectlocs=""/>
                <v:textbox inset="7.0pt,3.0pt,7.0pt,3.0pt">
                  <w:txbxContent>
                    <w:p>
                      <w:pPr>
                        <w:pStyle w:val="style0"/>
                        <w:spacing w:after="200" w:lineRule="auto" w:line="275"/>
                        <w:ind w:left="450" w:firstLine="90"/>
                        <w:textDirection w:val="btL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1219200</wp:posOffset>
                </wp:positionV>
                <wp:extent cx="463549" cy="225425"/>
                <wp:effectExtent l="0" t="0" r="0" b="0"/>
                <wp:wrapNone/>
                <wp:docPr id="103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49" cy="225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0" h="200025">
                              <a:moveTo>
                                <a:pt x="0" y="0"/>
                              </a:moveTo>
                              <a:lnTo>
                                <a:pt x="0" y="200025"/>
                              </a:lnTo>
                              <a:lnTo>
                                <a:pt x="438150" y="200025"/>
                              </a:lnTo>
                              <a:lnTo>
                                <a:pt x="438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C4DAB" w:rsidRDefault="00540BBD">
                            <w:pPr>
                              <w:spacing w:after="200" w:line="275" w:lineRule="auto"/>
                              <w:ind w:left="450" w:firstLine="9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2" coordsize="438150,200025" path="m0,0l0,200025l438150,200025l438150,0xe" fillcolor="white" stroked="t" style="position:absolute;margin-left:89.0pt;margin-top:96.0pt;width:36.5pt;height:17.75pt;z-index:8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 color="white" weight="1.0pt"/>
                <v:fill/>
                <v:path textboxrect="0,0,438150,200025" o:connectlocs=""/>
                <v:textbox inset="7.0pt,3.0pt,7.0pt,3.0pt">
                  <w:txbxContent>
                    <w:p>
                      <w:pPr>
                        <w:pStyle w:val="style0"/>
                        <w:spacing w:after="200" w:lineRule="auto" w:line="275"/>
                        <w:ind w:left="450" w:firstLine="90"/>
                        <w:textDirection w:val="btLr"/>
                        <w:rPr/>
                      </w:pPr>
                      <w:r>
                        <w:rPr>
                          <w:rFonts w:ascii="Calibri" w:cs="Calibri" w:eastAsia="Calibri" w:hAnsi="Calibri"/>
                          <w:color w:val="000000"/>
                          <w:sz w:val="22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1333500</wp:posOffset>
                </wp:positionV>
                <wp:extent cx="463549" cy="225425"/>
                <wp:effectExtent l="0" t="0" r="0" b="0"/>
                <wp:wrapNone/>
                <wp:docPr id="103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49" cy="225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0" h="200025">
                              <a:moveTo>
                                <a:pt x="0" y="0"/>
                              </a:moveTo>
                              <a:lnTo>
                                <a:pt x="0" y="200025"/>
                              </a:lnTo>
                              <a:lnTo>
                                <a:pt x="438150" y="200025"/>
                              </a:lnTo>
                              <a:lnTo>
                                <a:pt x="438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C4DAB" w:rsidRDefault="00540BBD">
                            <w:pPr>
                              <w:spacing w:after="200" w:line="275" w:lineRule="auto"/>
                              <w:ind w:left="450" w:firstLine="9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3" coordsize="438150,200025" path="m0,0l0,200025l438150,200025l438150,0xe" fillcolor="white" stroked="t" style="position:absolute;margin-left:269.0pt;margin-top:105.0pt;width:36.5pt;height:17.75pt;z-index:9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 color="white" weight="1.0pt"/>
                <v:fill/>
                <v:path textboxrect="0,0,438150,200025" o:connectlocs=""/>
                <v:textbox inset="7.0pt,3.0pt,7.0pt,3.0pt">
                  <w:txbxContent>
                    <w:p>
                      <w:pPr>
                        <w:pStyle w:val="style0"/>
                        <w:spacing w:after="200" w:lineRule="auto" w:line="275"/>
                        <w:ind w:left="450" w:firstLine="90"/>
                        <w:textDirection w:val="btLr"/>
                        <w:rPr/>
                      </w:pPr>
                      <w:r>
                        <w:rPr>
                          <w:rFonts w:ascii="Calibri" w:cs="Calibri" w:eastAsia="Calibri" w:hAnsi="Calibri"/>
                          <w:color w:val="000000"/>
                          <w:sz w:val="22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C4DAB" w:rsidRDefault="00540BBD">
      <w:pPr>
        <w:tabs>
          <w:tab w:val="left" w:pos="2175"/>
          <w:tab w:val="left" w:pos="7455"/>
        </w:tabs>
      </w:pPr>
      <w:r>
        <w:t xml:space="preserve">RE: </w:t>
      </w:r>
      <w:r>
        <w:rPr>
          <w:u w:val="single"/>
        </w:rPr>
        <w:t xml:space="preserve">Application for the post of an enumerator in the august census. </w:t>
      </w:r>
      <w:r>
        <w:tab/>
        <w:t>1mk</w:t>
      </w:r>
    </w:p>
    <w:p w:rsidR="006C4DAB" w:rsidRDefault="00540BBD">
      <w:pPr>
        <w:tabs>
          <w:tab w:val="left" w:pos="2175"/>
          <w:tab w:val="left" w:pos="7455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927099</wp:posOffset>
                </wp:positionH>
                <wp:positionV relativeFrom="paragraph">
                  <wp:posOffset>127000</wp:posOffset>
                </wp:positionV>
                <wp:extent cx="320675" cy="225425"/>
                <wp:effectExtent l="0" t="0" r="0" b="0"/>
                <wp:wrapNone/>
                <wp:docPr id="103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675" cy="225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" h="200025">
                              <a:moveTo>
                                <a:pt x="0" y="0"/>
                              </a:moveTo>
                              <a:lnTo>
                                <a:pt x="0" y="200025"/>
                              </a:lnTo>
                              <a:lnTo>
                                <a:pt x="295275" y="200025"/>
                              </a:lnTo>
                              <a:lnTo>
                                <a:pt x="2952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C4DAB" w:rsidRDefault="00540BBD">
                            <w:pPr>
                              <w:spacing w:after="200" w:line="275" w:lineRule="auto"/>
                              <w:ind w:left="450" w:firstLine="9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 1    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4" coordsize="295275,200025" path="m0,0l0,200025l295275,200025l295275,0xe" fillcolor="white" stroked="t" style="position:absolute;margin-left:73.0pt;margin-top:10.0pt;width:25.25pt;height:17.75pt;z-index:10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 color="white" weight="1.0pt"/>
                <v:fill/>
                <v:path textboxrect="0,0,295275,200025" o:connectlocs=""/>
                <v:textbox inset="7.0pt,3.0pt,7.0pt,3.0pt">
                  <w:txbxContent>
                    <w:p>
                      <w:pPr>
                        <w:pStyle w:val="style0"/>
                        <w:spacing w:after="200" w:lineRule="auto" w:line="275"/>
                        <w:ind w:left="450" w:firstLine="90"/>
                        <w:textDirection w:val="btLr"/>
                        <w:rPr/>
                      </w:pPr>
                      <w:r>
                        <w:rPr>
                          <w:rFonts w:ascii="Calibri" w:cs="Calibri" w:eastAsia="Calibri" w:hAnsi="Calibri"/>
                          <w:color w:val="000000"/>
                          <w:sz w:val="22"/>
                        </w:rPr>
                        <w:t xml:space="preserve"> 1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317500</wp:posOffset>
                </wp:positionV>
                <wp:extent cx="463549" cy="225425"/>
                <wp:effectExtent l="0" t="0" r="0" b="0"/>
                <wp:wrapNone/>
                <wp:docPr id="103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49" cy="225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0" h="200025">
                              <a:moveTo>
                                <a:pt x="0" y="0"/>
                              </a:moveTo>
                              <a:lnTo>
                                <a:pt x="0" y="200025"/>
                              </a:lnTo>
                              <a:lnTo>
                                <a:pt x="438150" y="200025"/>
                              </a:lnTo>
                              <a:lnTo>
                                <a:pt x="438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C4DAB" w:rsidRDefault="006C4DAB">
                            <w:pPr>
                              <w:spacing w:after="200" w:line="275" w:lineRule="auto"/>
                              <w:ind w:left="450" w:firstLine="90"/>
                              <w:textDirection w:val="btLr"/>
                            </w:pP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5" coordsize="438150,200025" path="m0,0l0,200025l438150,200025l438150,0xe" fillcolor="white" stroked="t" style="position:absolute;margin-left:203.0pt;margin-top:25.0pt;width:36.5pt;height:17.75pt;z-index:11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 color="white" weight="1.0pt"/>
                <v:fill/>
                <v:path textboxrect="0,0,438150,200025" o:connectlocs=""/>
                <v:textbox inset="7.0pt,3.0pt,7.0pt,3.0pt">
                  <w:txbxContent>
                    <w:p>
                      <w:pPr>
                        <w:pStyle w:val="style0"/>
                        <w:spacing w:after="200" w:lineRule="auto" w:line="275"/>
                        <w:ind w:left="450" w:firstLine="90"/>
                        <w:textDirection w:val="btL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469900</wp:posOffset>
                </wp:positionV>
                <wp:extent cx="463549" cy="225425"/>
                <wp:effectExtent l="0" t="0" r="0" b="0"/>
                <wp:wrapNone/>
                <wp:docPr id="1036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49" cy="225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0" h="200025">
                              <a:moveTo>
                                <a:pt x="0" y="0"/>
                              </a:moveTo>
                              <a:lnTo>
                                <a:pt x="0" y="200025"/>
                              </a:lnTo>
                              <a:lnTo>
                                <a:pt x="438150" y="200025"/>
                              </a:lnTo>
                              <a:lnTo>
                                <a:pt x="438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C4DAB" w:rsidRDefault="006C4DAB">
                            <w:pPr>
                              <w:spacing w:after="200" w:line="275" w:lineRule="auto"/>
                              <w:ind w:left="450" w:firstLine="90"/>
                              <w:textDirection w:val="btLr"/>
                            </w:pP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6" coordsize="438150,200025" path="m0,0l0,200025l438150,200025l438150,0xe" fillcolor="white" stroked="t" style="position:absolute;margin-left:89.0pt;margin-top:37.0pt;width:36.5pt;height:17.75pt;z-index:12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 color="white" weight="1.0pt"/>
                <v:fill/>
                <v:path textboxrect="0,0,438150,200025" o:connectlocs=""/>
                <v:textbox inset="7.0pt,3.0pt,7.0pt,3.0pt">
                  <w:txbxContent>
                    <w:p>
                      <w:pPr>
                        <w:pStyle w:val="style0"/>
                        <w:spacing w:after="200" w:lineRule="auto" w:line="275"/>
                        <w:ind w:left="450" w:firstLine="90"/>
                        <w:textDirection w:val="btL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1193800</wp:posOffset>
                </wp:positionV>
                <wp:extent cx="463549" cy="225425"/>
                <wp:effectExtent l="0" t="0" r="0" b="0"/>
                <wp:wrapNone/>
                <wp:docPr id="103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49" cy="225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0" h="200025">
                              <a:moveTo>
                                <a:pt x="0" y="0"/>
                              </a:moveTo>
                              <a:lnTo>
                                <a:pt x="0" y="200025"/>
                              </a:lnTo>
                              <a:lnTo>
                                <a:pt x="438150" y="200025"/>
                              </a:lnTo>
                              <a:lnTo>
                                <a:pt x="438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C4DAB" w:rsidRDefault="006C4DAB">
                            <w:pPr>
                              <w:spacing w:after="200" w:line="275" w:lineRule="auto"/>
                              <w:ind w:left="450" w:firstLine="90"/>
                              <w:textDirection w:val="btLr"/>
                            </w:pP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7" coordsize="438150,200025" path="m0,0l0,200025l438150,200025l438150,0xe" fillcolor="white" stroked="t" style="position:absolute;margin-left:80.0pt;margin-top:94.0pt;width:36.5pt;height:17.75pt;z-index:13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 color="white" weight="1.0pt"/>
                <v:fill/>
                <v:path textboxrect="0,0,438150,200025" o:connectlocs=""/>
                <v:textbox inset="7.0pt,3.0pt,7.0pt,3.0pt">
                  <w:txbxContent>
                    <w:p>
                      <w:pPr>
                        <w:pStyle w:val="style0"/>
                        <w:spacing w:after="200" w:lineRule="auto" w:line="275"/>
                        <w:ind w:left="450" w:firstLine="90"/>
                        <w:textDirection w:val="btL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</w:p>
    <w:p w:rsidR="006C4DAB" w:rsidRDefault="00540BBD">
      <w:pPr>
        <w:tabs>
          <w:tab w:val="left" w:pos="2175"/>
          <w:tab w:val="left" w:pos="3930"/>
        </w:tabs>
      </w:pPr>
      <w:r>
        <w:t xml:space="preserve">I am a young          1mk man aged 21 years. </w:t>
      </w:r>
      <w:r>
        <w:tab/>
      </w:r>
      <w:r>
        <w:tab/>
        <w:t xml:space="preserve">1mk </w:t>
      </w:r>
    </w:p>
    <w:p w:rsidR="006C4DAB" w:rsidRDefault="00540BBD">
      <w:pPr>
        <w:tabs>
          <w:tab w:val="left" w:pos="2175"/>
          <w:tab w:val="left" w:pos="3930"/>
        </w:tabs>
      </w:pPr>
      <w:r>
        <w:t>I completed my secondary school course        111mk last year at Anwani Boys. I scored an aggregate of B+.          11mk I am waiting to join Moi University in late October this year. While reading a newspaper, I saw an advert Ref No. KNC/17/2019, on vacan</w:t>
      </w:r>
      <w:r>
        <w:t>cies in the coming National census.              1mk</w:t>
      </w:r>
    </w:p>
    <w:p w:rsidR="006C4DAB" w:rsidRDefault="00540BBD">
      <w:pPr>
        <w:tabs>
          <w:tab w:val="left" w:pos="2175"/>
          <w:tab w:val="left" w:pos="3930"/>
          <w:tab w:val="left" w:pos="6150"/>
        </w:tabs>
      </w:pPr>
      <w:r>
        <w:t xml:space="preserve">I have also completed a course in computer packages. </w:t>
      </w:r>
      <w:r>
        <w:tab/>
        <w:t>1mk</w:t>
      </w: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5041900</wp:posOffset>
                </wp:positionH>
                <wp:positionV relativeFrom="paragraph">
                  <wp:posOffset>139700</wp:posOffset>
                </wp:positionV>
                <wp:extent cx="463549" cy="225425"/>
                <wp:effectExtent l="0" t="0" r="0" b="0"/>
                <wp:wrapNone/>
                <wp:docPr id="103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49" cy="225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0" h="200025">
                              <a:moveTo>
                                <a:pt x="0" y="0"/>
                              </a:moveTo>
                              <a:lnTo>
                                <a:pt x="0" y="200025"/>
                              </a:lnTo>
                              <a:lnTo>
                                <a:pt x="438150" y="200025"/>
                              </a:lnTo>
                              <a:lnTo>
                                <a:pt x="438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C4DAB" w:rsidRDefault="00540BBD">
                            <w:pPr>
                              <w:spacing w:after="200" w:line="275" w:lineRule="auto"/>
                              <w:ind w:left="450" w:firstLine="9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8" coordsize="438150,200025" path="m0,0l0,200025l438150,200025l438150,0xe" fillcolor="white" stroked="t" style="position:absolute;margin-left:397.0pt;margin-top:11.0pt;width:36.5pt;height:17.75pt;z-index:14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 color="white" weight="1.0pt"/>
                <v:fill/>
                <v:path textboxrect="0,0,438150,200025" o:connectlocs=""/>
                <v:textbox inset="7.0pt,3.0pt,7.0pt,3.0pt">
                  <w:txbxContent>
                    <w:p>
                      <w:pPr>
                        <w:pStyle w:val="style0"/>
                        <w:spacing w:after="200" w:lineRule="auto" w:line="275"/>
                        <w:ind w:left="450" w:firstLine="90"/>
                        <w:textDirection w:val="btLr"/>
                        <w:rPr/>
                      </w:pPr>
                      <w:r>
                        <w:rPr>
                          <w:rFonts w:ascii="Calibri" w:cs="Calibri" w:eastAsia="Calibri" w:hAnsi="Calibri"/>
                          <w:color w:val="000000"/>
                          <w:sz w:val="22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965200</wp:posOffset>
                </wp:positionV>
                <wp:extent cx="463549" cy="225425"/>
                <wp:effectExtent l="0" t="0" r="0" b="0"/>
                <wp:wrapNone/>
                <wp:docPr id="103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49" cy="225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0" h="200025">
                              <a:moveTo>
                                <a:pt x="0" y="0"/>
                              </a:moveTo>
                              <a:lnTo>
                                <a:pt x="0" y="200025"/>
                              </a:lnTo>
                              <a:lnTo>
                                <a:pt x="438150" y="200025"/>
                              </a:lnTo>
                              <a:lnTo>
                                <a:pt x="438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C4DAB" w:rsidRDefault="00540BBD">
                            <w:pPr>
                              <w:spacing w:after="200" w:line="275" w:lineRule="auto"/>
                              <w:ind w:left="450" w:firstLine="9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9" coordsize="438150,200025" path="m0,0l0,200025l438150,200025l438150,0xe" fillcolor="white" stroked="t" style="position:absolute;margin-left:89.0pt;margin-top:76.0pt;width:36.5pt;height:17.75pt;z-index:15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 color="white" weight="1.0pt"/>
                <v:fill/>
                <v:path textboxrect="0,0,438150,200025" o:connectlocs=""/>
                <v:textbox inset="7.0pt,3.0pt,7.0pt,3.0pt">
                  <w:txbxContent>
                    <w:p>
                      <w:pPr>
                        <w:pStyle w:val="style0"/>
                        <w:spacing w:after="200" w:lineRule="auto" w:line="275"/>
                        <w:ind w:left="450" w:firstLine="90"/>
                        <w:textDirection w:val="btLr"/>
                        <w:rPr/>
                      </w:pPr>
                      <w:r>
                        <w:rPr>
                          <w:rFonts w:ascii="Calibri" w:cs="Calibri" w:eastAsia="Calibri" w:hAnsi="Calibri"/>
                          <w:color w:val="000000"/>
                          <w:sz w:val="22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C4DAB" w:rsidRDefault="00540BBD">
      <w:pPr>
        <w:tabs>
          <w:tab w:val="left" w:pos="720"/>
          <w:tab w:val="left" w:pos="1440"/>
        </w:tabs>
      </w:pPr>
      <w:r>
        <w:t>I hereby apply</w:t>
      </w:r>
      <w:r>
        <w:tab/>
      </w:r>
      <w:r>
        <w:tab/>
        <w:t xml:space="preserve">1mk for the enumerator’s vacancy. I promise to work with              1mk   I have </w:t>
      </w:r>
      <w:r>
        <w:t>enclosed my certificates.</w:t>
      </w:r>
    </w:p>
    <w:p w:rsidR="006C4DAB" w:rsidRDefault="006C4DAB">
      <w:pPr>
        <w:tabs>
          <w:tab w:val="left" w:pos="720"/>
          <w:tab w:val="left" w:pos="1440"/>
        </w:tabs>
      </w:pPr>
    </w:p>
    <w:p w:rsidR="006C4DAB" w:rsidRDefault="00540BBD">
      <w:pPr>
        <w:tabs>
          <w:tab w:val="left" w:pos="720"/>
          <w:tab w:val="left" w:pos="1440"/>
        </w:tabs>
      </w:pPr>
      <w:r>
        <w:t>I look forward to your positive response.</w:t>
      </w:r>
    </w:p>
    <w:p w:rsidR="006C4DAB" w:rsidRDefault="006C4DAB">
      <w:pPr>
        <w:tabs>
          <w:tab w:val="left" w:pos="720"/>
          <w:tab w:val="left" w:pos="1440"/>
        </w:tabs>
      </w:pPr>
    </w:p>
    <w:p w:rsidR="006C4DAB" w:rsidRDefault="00540BBD">
      <w:pPr>
        <w:tabs>
          <w:tab w:val="left" w:pos="720"/>
          <w:tab w:val="left" w:pos="1440"/>
          <w:tab w:val="left" w:pos="2565"/>
        </w:tabs>
      </w:pPr>
      <w:r>
        <w:t>Yours faithfully,</w:t>
      </w:r>
      <w:r>
        <w:tab/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 xml:space="preserve">2 </w:t>
      </w:r>
      <w:r>
        <w:t xml:space="preserve">mk </w:t>
      </w:r>
    </w:p>
    <w:p w:rsidR="006C4DAB" w:rsidRDefault="006C4DAB">
      <w:pPr>
        <w:tabs>
          <w:tab w:val="left" w:pos="720"/>
          <w:tab w:val="left" w:pos="1440"/>
          <w:tab w:val="left" w:pos="2565"/>
        </w:tabs>
      </w:pPr>
    </w:p>
    <w:p w:rsidR="006C4DAB" w:rsidRDefault="00540BBD">
      <w:pPr>
        <w:tabs>
          <w:tab w:val="left" w:pos="720"/>
          <w:tab w:val="left" w:pos="1440"/>
          <w:tab w:val="left" w:pos="2565"/>
        </w:tabs>
      </w:pPr>
      <w:r>
        <w:t>signature</w:t>
      </w:r>
    </w:p>
    <w:p w:rsidR="006C4DAB" w:rsidRDefault="00540BBD">
      <w:pPr>
        <w:tabs>
          <w:tab w:val="left" w:pos="720"/>
          <w:tab w:val="left" w:pos="1440"/>
          <w:tab w:val="left" w:pos="2565"/>
        </w:tabs>
      </w:pPr>
      <w:r>
        <w:t>Joakim Wachira</w:t>
      </w:r>
      <w:r>
        <w:tab/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 xml:space="preserve">2 </w:t>
      </w:r>
      <w:r>
        <w:t>mk</w:t>
      </w:r>
      <w:r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0</wp:posOffset>
                </wp:positionV>
                <wp:extent cx="463549" cy="225425"/>
                <wp:effectExtent l="0" t="0" r="0" b="0"/>
                <wp:wrapNone/>
                <wp:docPr id="104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49" cy="225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0" h="200025">
                              <a:moveTo>
                                <a:pt x="0" y="0"/>
                              </a:moveTo>
                              <a:lnTo>
                                <a:pt x="0" y="200025"/>
                              </a:lnTo>
                              <a:lnTo>
                                <a:pt x="438150" y="200025"/>
                              </a:lnTo>
                              <a:lnTo>
                                <a:pt x="438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C4DAB" w:rsidRDefault="00540BBD">
                            <w:pPr>
                              <w:spacing w:after="200" w:line="275" w:lineRule="auto"/>
                              <w:ind w:left="450" w:firstLine="9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0" coordsize="438150,200025" path="m0,0l0,200025l438150,200025l438150,0xe" fillcolor="white" stroked="t" style="position:absolute;margin-left:89.0pt;margin-top:0.0pt;width:36.5pt;height:17.75pt;z-index:16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 color="white" weight="1.0pt"/>
                <v:fill/>
                <v:path textboxrect="0,0,438150,200025" o:connectlocs=""/>
                <v:textbox inset="7.0pt,3.0pt,7.0pt,3.0pt">
                  <w:txbxContent>
                    <w:p>
                      <w:pPr>
                        <w:pStyle w:val="style0"/>
                        <w:spacing w:after="200" w:lineRule="auto" w:line="275"/>
                        <w:ind w:left="450" w:firstLine="90"/>
                        <w:textDirection w:val="btLr"/>
                        <w:rPr/>
                      </w:pPr>
                      <w:r>
                        <w:rPr>
                          <w:rFonts w:ascii="Calibri" w:cs="Calibri" w:eastAsia="Calibri" w:hAnsi="Calibri"/>
                          <w:color w:val="000000"/>
                          <w:sz w:val="22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C4DAB" w:rsidRDefault="006C4DAB">
      <w:pPr>
        <w:tabs>
          <w:tab w:val="left" w:pos="720"/>
          <w:tab w:val="left" w:pos="1440"/>
          <w:tab w:val="left" w:pos="2565"/>
        </w:tabs>
      </w:pPr>
    </w:p>
    <w:p w:rsidR="006C4DAB" w:rsidRDefault="006C4DAB">
      <w:pPr>
        <w:tabs>
          <w:tab w:val="left" w:pos="720"/>
          <w:tab w:val="left" w:pos="1440"/>
          <w:tab w:val="left" w:pos="2565"/>
        </w:tabs>
      </w:pPr>
    </w:p>
    <w:p w:rsidR="006C4DAB" w:rsidRDefault="00540BBD">
      <w:pPr>
        <w:tabs>
          <w:tab w:val="left" w:pos="720"/>
          <w:tab w:val="left" w:pos="1440"/>
          <w:tab w:val="left" w:pos="2565"/>
        </w:tabs>
        <w:rPr>
          <w:u w:val="single"/>
        </w:rPr>
      </w:pPr>
      <w:r>
        <w:rPr>
          <w:u w:val="single"/>
        </w:rPr>
        <w:t>MARKING SCHEME GUIDELINES FOR QUESTION 1</w:t>
      </w:r>
    </w:p>
    <w:p w:rsidR="006C4DAB" w:rsidRDefault="006C4DAB">
      <w:pPr>
        <w:tabs>
          <w:tab w:val="left" w:pos="720"/>
          <w:tab w:val="left" w:pos="1440"/>
          <w:tab w:val="left" w:pos="2565"/>
        </w:tabs>
        <w:rPr>
          <w:u w:val="single"/>
        </w:rPr>
      </w:pPr>
    </w:p>
    <w:p w:rsidR="006C4DAB" w:rsidRDefault="00540BBD">
      <w:pPr>
        <w:tabs>
          <w:tab w:val="left" w:pos="720"/>
          <w:tab w:val="left" w:pos="1440"/>
          <w:tab w:val="left" w:pos="2565"/>
        </w:tabs>
      </w:pPr>
      <w:r>
        <w:t>Format – 6</w:t>
      </w:r>
    </w:p>
    <w:p w:rsidR="006C4DAB" w:rsidRDefault="00540BBD">
      <w:pPr>
        <w:tabs>
          <w:tab w:val="left" w:pos="720"/>
          <w:tab w:val="left" w:pos="1440"/>
          <w:tab w:val="left" w:pos="2565"/>
        </w:tabs>
      </w:pPr>
      <w:r>
        <w:t>Content – 8</w:t>
      </w:r>
    </w:p>
    <w:p w:rsidR="006C4DAB" w:rsidRDefault="00540BBD">
      <w:pPr>
        <w:tabs>
          <w:tab w:val="left" w:pos="720"/>
          <w:tab w:val="left" w:pos="1440"/>
          <w:tab w:val="left" w:pos="2565"/>
        </w:tabs>
      </w:pPr>
      <w:r>
        <w:t>Language – 6</w:t>
      </w:r>
    </w:p>
    <w:p w:rsidR="006C4DAB" w:rsidRDefault="00540BBD">
      <w:pPr>
        <w:tabs>
          <w:tab w:val="left" w:pos="720"/>
          <w:tab w:val="left" w:pos="1440"/>
          <w:tab w:val="left" w:pos="2565"/>
        </w:tabs>
      </w:pPr>
      <w:r>
        <w:t xml:space="preserve">Total - </w:t>
      </w:r>
      <w:r>
        <w:tab/>
        <w:t>20MRKS</w:t>
      </w:r>
    </w:p>
    <w:p w:rsidR="006C4DAB" w:rsidRDefault="006C4DAB">
      <w:pPr>
        <w:tabs>
          <w:tab w:val="left" w:pos="720"/>
          <w:tab w:val="left" w:pos="1440"/>
          <w:tab w:val="left" w:pos="2565"/>
        </w:tabs>
      </w:pPr>
    </w:p>
    <w:p w:rsidR="006C4DAB" w:rsidRDefault="00540BBD">
      <w:pPr>
        <w:tabs>
          <w:tab w:val="left" w:pos="720"/>
          <w:tab w:val="left" w:pos="1440"/>
          <w:tab w:val="left" w:pos="2565"/>
        </w:tabs>
      </w:pPr>
      <w:r>
        <w:lastRenderedPageBreak/>
        <w:t>Under cont</w:t>
      </w:r>
      <w:r>
        <w:t>ent, expect the following:</w:t>
      </w:r>
    </w:p>
    <w:p w:rsidR="006C4DAB" w:rsidRDefault="00540B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565"/>
        </w:tabs>
        <w:spacing w:line="276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Student must state hi/her gender and age –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2mks</w:t>
      </w:r>
    </w:p>
    <w:p w:rsidR="006C4DAB" w:rsidRDefault="00540B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565"/>
        </w:tabs>
        <w:spacing w:line="276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>Must state that he is through with K.C.S.E –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1mk</w:t>
      </w:r>
    </w:p>
    <w:p w:rsidR="006C4DAB" w:rsidRDefault="00540B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565"/>
        </w:tabs>
        <w:spacing w:line="276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>Must state the grade attained -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1mk</w:t>
      </w:r>
    </w:p>
    <w:p w:rsidR="006C4DAB" w:rsidRDefault="00540B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565"/>
        </w:tabs>
        <w:spacing w:line="276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>Must quote the reference number of the advert-   1mk</w:t>
      </w:r>
    </w:p>
    <w:p w:rsidR="006C4DAB" w:rsidRDefault="00540B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565"/>
        </w:tabs>
        <w:spacing w:line="276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>Must apply eg</w:t>
      </w:r>
      <w:r>
        <w:rPr>
          <w:rFonts w:ascii="Calibri" w:eastAsia="Calibri" w:hAnsi="Calibri" w:cs="Calibri"/>
          <w:color w:val="000000"/>
          <w:sz w:val="22"/>
          <w:szCs w:val="22"/>
        </w:rPr>
        <w:t>( I hereby apply or I hereby request, etc)-   1mk</w:t>
      </w:r>
    </w:p>
    <w:p w:rsidR="006C4DAB" w:rsidRDefault="00540B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565"/>
        </w:tabs>
        <w:spacing w:line="276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>Look for any other relevant information as a conclusion. 2mks eg any other course done etc.-   2mks</w:t>
      </w:r>
    </w:p>
    <w:p w:rsidR="006C4DAB" w:rsidRDefault="00540B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565"/>
        </w:tabs>
        <w:spacing w:after="200" w:line="276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>Total   8mks</w:t>
      </w:r>
    </w:p>
    <w:p w:rsidR="006C4DAB" w:rsidRDefault="00540BBD">
      <w:pPr>
        <w:tabs>
          <w:tab w:val="left" w:pos="720"/>
          <w:tab w:val="left" w:pos="1440"/>
          <w:tab w:val="left" w:pos="2565"/>
        </w:tabs>
      </w:pPr>
      <w:r>
        <w:t>(NB: Follow the sample letter as a guidelines)</w:t>
      </w:r>
    </w:p>
    <w:p w:rsidR="006C4DAB" w:rsidRDefault="006C4DAB">
      <w:pPr>
        <w:tabs>
          <w:tab w:val="left" w:pos="720"/>
          <w:tab w:val="left" w:pos="1440"/>
          <w:tab w:val="left" w:pos="2565"/>
        </w:tabs>
      </w:pPr>
    </w:p>
    <w:p w:rsidR="006C4DAB" w:rsidRDefault="00540BBD">
      <w:pPr>
        <w:tabs>
          <w:tab w:val="left" w:pos="720"/>
          <w:tab w:val="left" w:pos="1440"/>
          <w:tab w:val="left" w:pos="2565"/>
        </w:tabs>
        <w:rPr>
          <w:u w:val="single"/>
        </w:rPr>
      </w:pPr>
      <w:r>
        <w:rPr>
          <w:u w:val="single"/>
        </w:rPr>
        <w:t>Language 6mks</w:t>
      </w:r>
    </w:p>
    <w:p w:rsidR="006C4DAB" w:rsidRDefault="00540BBD">
      <w:pPr>
        <w:tabs>
          <w:tab w:val="left" w:pos="720"/>
          <w:tab w:val="left" w:pos="1440"/>
          <w:tab w:val="left" w:pos="2565"/>
        </w:tabs>
      </w:pPr>
      <w:r>
        <w:t xml:space="preserve"> 5 – 6 mrks = </w:t>
      </w:r>
      <w:r>
        <w:tab/>
        <w:t>The student writ</w:t>
      </w:r>
      <w:r>
        <w:t>es very elaborately, and expresses himself clearly. No mistakes.</w:t>
      </w:r>
    </w:p>
    <w:p w:rsidR="006C4DAB" w:rsidRDefault="00540BBD">
      <w:pPr>
        <w:tabs>
          <w:tab w:val="left" w:pos="720"/>
          <w:tab w:val="left" w:pos="1440"/>
          <w:tab w:val="left" w:pos="2565"/>
        </w:tabs>
      </w:pPr>
      <w:r>
        <w:tab/>
      </w:r>
      <w:r>
        <w:tab/>
        <w:t>-merit ticks for new words or expressions.</w:t>
      </w:r>
    </w:p>
    <w:p w:rsidR="006C4DAB" w:rsidRDefault="006C4DAB">
      <w:pPr>
        <w:tabs>
          <w:tab w:val="left" w:pos="720"/>
          <w:tab w:val="left" w:pos="1440"/>
          <w:tab w:val="left" w:pos="2565"/>
        </w:tabs>
      </w:pPr>
    </w:p>
    <w:p w:rsidR="006C4DAB" w:rsidRDefault="00540BBD">
      <w:pPr>
        <w:tabs>
          <w:tab w:val="left" w:pos="720"/>
          <w:tab w:val="left" w:pos="1440"/>
          <w:tab w:val="left" w:pos="2565"/>
        </w:tabs>
        <w:ind w:left="1440" w:hanging="1440"/>
      </w:pPr>
      <w:r>
        <w:t xml:space="preserve">3 – 4 mrks = </w:t>
      </w:r>
      <w:r>
        <w:tab/>
        <w:t>Student communicates with ease but No merit ticks. No special idiomatic expressions. A few errors noted.</w:t>
      </w:r>
    </w:p>
    <w:p w:rsidR="006C4DAB" w:rsidRDefault="006C4DAB">
      <w:pPr>
        <w:tabs>
          <w:tab w:val="left" w:pos="720"/>
          <w:tab w:val="left" w:pos="1440"/>
          <w:tab w:val="left" w:pos="2565"/>
        </w:tabs>
      </w:pPr>
    </w:p>
    <w:p w:rsidR="006C4DAB" w:rsidRDefault="00540BBD">
      <w:pPr>
        <w:tabs>
          <w:tab w:val="left" w:pos="720"/>
          <w:tab w:val="left" w:pos="1440"/>
          <w:tab w:val="left" w:pos="2565"/>
        </w:tabs>
        <w:ind w:left="1440" w:hanging="1440"/>
      </w:pPr>
      <w:r>
        <w:t xml:space="preserve">1 – 2 mrks = </w:t>
      </w:r>
      <w:r>
        <w:tab/>
        <w:t>The</w:t>
      </w:r>
      <w:r>
        <w:t xml:space="preserve"> student has difficulty in communication. A number of mistakes of all types; spellings, tenses, punctuation, etc.</w:t>
      </w:r>
    </w:p>
    <w:p w:rsidR="006C4DAB" w:rsidRDefault="00540BBD">
      <w:pPr>
        <w:tabs>
          <w:tab w:val="left" w:pos="720"/>
          <w:tab w:val="left" w:pos="1440"/>
          <w:tab w:val="left" w:pos="2565"/>
        </w:tabs>
      </w:pPr>
      <w:r>
        <w:tab/>
      </w:r>
      <w:r>
        <w:tab/>
        <w:t>-Poor language ability</w:t>
      </w:r>
    </w:p>
    <w:p w:rsidR="006C4DAB" w:rsidRDefault="00540BBD">
      <w:pPr>
        <w:widowControl w:val="0"/>
        <w:tabs>
          <w:tab w:val="left" w:pos="-31680"/>
          <w:tab w:val="left" w:pos="360"/>
        </w:tabs>
        <w:ind w:left="360" w:hanging="360"/>
        <w:rPr>
          <w:b/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CLOZE TEST</w:t>
      </w:r>
    </w:p>
    <w:p w:rsidR="006C4DAB" w:rsidRDefault="00540BBD">
      <w:pPr>
        <w:widowControl w:val="0"/>
        <w:tabs>
          <w:tab w:val="left" w:pos="-31680"/>
          <w:tab w:val="left" w:pos="360"/>
        </w:tabs>
        <w:ind w:left="360" w:hanging="360"/>
        <w:rPr>
          <w:color w:val="000000"/>
        </w:rPr>
      </w:pPr>
      <w:r>
        <w:rPr>
          <w:color w:val="000000"/>
        </w:rPr>
        <w:tab/>
        <w:t xml:space="preserve">1. </w:t>
      </w:r>
      <w:r>
        <w:rPr>
          <w:color w:val="000000"/>
        </w:rPr>
        <w:tab/>
        <w:t>that</w:t>
      </w:r>
    </w:p>
    <w:p w:rsidR="006C4DAB" w:rsidRDefault="00540BB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can/could</w:t>
      </w:r>
    </w:p>
    <w:p w:rsidR="006C4DAB" w:rsidRDefault="00540BB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than</w:t>
      </w:r>
    </w:p>
    <w:p w:rsidR="006C4DAB" w:rsidRDefault="00540BB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age</w:t>
      </w:r>
    </w:p>
    <w:p w:rsidR="006C4DAB" w:rsidRDefault="00540BB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just</w:t>
      </w:r>
    </w:p>
    <w:p w:rsidR="006C4DAB" w:rsidRDefault="00540BB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capacity/ability</w:t>
      </w:r>
    </w:p>
    <w:p w:rsidR="006C4DAB" w:rsidRDefault="00540BB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at</w:t>
      </w:r>
    </w:p>
    <w:p w:rsidR="006C4DAB" w:rsidRDefault="00540BB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which</w:t>
      </w:r>
    </w:p>
    <w:p w:rsidR="006C4DAB" w:rsidRDefault="00540BB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00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often/may</w:t>
      </w:r>
    </w:p>
    <w:p w:rsidR="006C4DAB" w:rsidRDefault="00540BB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and</w:t>
      </w:r>
    </w:p>
    <w:p w:rsidR="006C4DAB" w:rsidRDefault="006C4DAB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color w:val="000000"/>
        </w:rPr>
      </w:pPr>
    </w:p>
    <w:p w:rsidR="006C4DAB" w:rsidRDefault="00540BBD">
      <w:pPr>
        <w:ind w:left="360" w:hanging="360"/>
      </w:pPr>
      <w:r>
        <w:t>3. i</w:t>
      </w:r>
      <w:r>
        <w:t>) I would introduce the story by conventional formula understood by my audience e.g I am going to tell you, take you, story is coming.</w:t>
      </w:r>
    </w:p>
    <w:p w:rsidR="006C4DAB" w:rsidRDefault="00540B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 would be clapping hands</w:t>
      </w:r>
    </w:p>
    <w:p w:rsidR="006C4DAB" w:rsidRDefault="00540B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 would clear the throat</w:t>
      </w:r>
    </w:p>
    <w:p w:rsidR="006C4DAB" w:rsidRDefault="00540B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 would use a relevant riddle</w:t>
      </w:r>
    </w:p>
    <w:p w:rsidR="006C4DAB" w:rsidRDefault="00540B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 would use a relevant proverb</w:t>
      </w:r>
    </w:p>
    <w:p w:rsidR="006C4DAB" w:rsidRDefault="00540BBD">
      <w:r>
        <w:tab/>
        <w:t>(mark</w:t>
      </w:r>
      <w:r>
        <w:t xml:space="preserve"> any 2×1=2)</w:t>
      </w:r>
    </w:p>
    <w:p w:rsidR="006C4DAB" w:rsidRDefault="006C4DAB"/>
    <w:p w:rsidR="006C4DAB" w:rsidRDefault="00540BBD">
      <w:pPr>
        <w:ind w:left="360" w:hanging="360"/>
      </w:pPr>
      <w:r>
        <w:t>b)</w:t>
      </w:r>
      <w:r>
        <w:tab/>
        <w:t>i) Voice/Tonal variation – I would try to differentiate the portions where the narrator speaks from the portions where the characters speak.</w:t>
      </w:r>
    </w:p>
    <w:p w:rsidR="006C4DAB" w:rsidRDefault="00540BBD">
      <w:pPr>
        <w:ind w:left="360"/>
      </w:pPr>
      <w:r>
        <w:lastRenderedPageBreak/>
        <w:t>ii) Mimicry:    I would use facial expression of the head monkey as he instructs them –“he feels wi</w:t>
      </w:r>
      <w:r>
        <w:t>se,” and also use it to show agreement on the part of the other monkeys.</w:t>
      </w:r>
    </w:p>
    <w:p w:rsidR="006C4DAB" w:rsidRDefault="00540BBD">
      <w:pPr>
        <w:ind w:left="360"/>
      </w:pPr>
      <w:r>
        <w:t>iv)  Gestures:</w:t>
      </w:r>
      <w:r>
        <w:tab/>
        <w:t>I would show the way the monkeys pulled the trees before watering them.</w:t>
      </w:r>
    </w:p>
    <w:p w:rsidR="006C4DAB" w:rsidRDefault="00540BBD">
      <w:pPr>
        <w:ind w:left="360"/>
      </w:pPr>
      <w:r>
        <w:t xml:space="preserve">v) Body movement: </w:t>
      </w:r>
      <w:r>
        <w:tab/>
        <w:t>Imitating the way a monkey jumps about</w:t>
      </w:r>
    </w:p>
    <w:p w:rsidR="006C4DAB" w:rsidRDefault="00540BBD">
      <w:pPr>
        <w:ind w:left="360"/>
      </w:pPr>
      <w:r>
        <w:t>(Mark any two well explained points)</w:t>
      </w:r>
      <w:r>
        <w:tab/>
      </w:r>
      <w:r>
        <w:tab/>
      </w:r>
      <w:r>
        <w:tab/>
      </w:r>
      <w:r>
        <w:tab/>
        <w:t>(2 x 2 = 4 mks)</w:t>
      </w:r>
    </w:p>
    <w:p w:rsidR="006C4DAB" w:rsidRDefault="00540BBD">
      <w:pPr>
        <w:ind w:left="360" w:hanging="360"/>
      </w:pPr>
      <w:r>
        <w:t xml:space="preserve">c) </w:t>
      </w:r>
      <w:r>
        <w:tab/>
        <w:t>Indicators of attention in the audience:</w:t>
      </w:r>
    </w:p>
    <w:p w:rsidR="006C4DAB" w:rsidRDefault="00540BB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1080"/>
        <w:rPr>
          <w:color w:val="000000"/>
        </w:rPr>
      </w:pPr>
      <w:r>
        <w:rPr>
          <w:color w:val="000000"/>
        </w:rPr>
        <w:t>Eye contact with the narrator</w:t>
      </w:r>
    </w:p>
    <w:p w:rsidR="006C4DAB" w:rsidRDefault="00540BB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1080"/>
        <w:rPr>
          <w:color w:val="000000"/>
        </w:rPr>
      </w:pPr>
      <w:r>
        <w:rPr>
          <w:color w:val="000000"/>
        </w:rPr>
        <w:t>Body language e.g nodding, smiling, sitting posture that shows alertness.</w:t>
      </w:r>
    </w:p>
    <w:p w:rsidR="006C4DAB" w:rsidRDefault="00540BB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1080"/>
        <w:rPr>
          <w:color w:val="000000"/>
        </w:rPr>
      </w:pPr>
      <w:r>
        <w:rPr>
          <w:color w:val="000000"/>
        </w:rPr>
        <w:t>Appropriate emotional responses that shows alertness- eg clapping, laughing.</w:t>
      </w:r>
    </w:p>
    <w:p w:rsidR="006C4DAB" w:rsidRDefault="00540BB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1080"/>
        <w:rPr>
          <w:color w:val="000000"/>
        </w:rPr>
      </w:pPr>
      <w:r>
        <w:rPr>
          <w:color w:val="000000"/>
        </w:rPr>
        <w:t xml:space="preserve">The general response at the end of the story- eg an applause </w:t>
      </w:r>
    </w:p>
    <w:p w:rsidR="006C4DAB" w:rsidRDefault="00540BBD">
      <w:pPr>
        <w:ind w:left="360"/>
      </w:pPr>
      <w:r>
        <w:t xml:space="preserve">Mark any two of the above. </w:t>
      </w:r>
      <w:r>
        <w:tab/>
      </w:r>
      <w:r>
        <w:tab/>
        <w:t>(2 x 2 = 4 mks)</w:t>
      </w:r>
    </w:p>
    <w:p w:rsidR="006C4DAB" w:rsidRDefault="00540BBD">
      <w:pPr>
        <w:widowControl w:val="0"/>
        <w:tabs>
          <w:tab w:val="left" w:pos="-31680"/>
          <w:tab w:val="left" w:pos="360"/>
        </w:tabs>
        <w:ind w:left="360" w:hanging="360"/>
        <w:rPr>
          <w:color w:val="000000"/>
        </w:rPr>
      </w:pPr>
      <w:r>
        <w:rPr>
          <w:b/>
          <w:color w:val="000000"/>
        </w:rPr>
        <w:t>d)</w:t>
      </w:r>
      <w:r>
        <w:rPr>
          <w:b/>
          <w:color w:val="000000"/>
        </w:rPr>
        <w:tab/>
      </w:r>
      <w:r>
        <w:rPr>
          <w:color w:val="000000"/>
        </w:rPr>
        <w:t>i) I’m sorry - Excuse my clumsiness (2mks)</w:t>
      </w:r>
    </w:p>
    <w:p w:rsidR="006C4DAB" w:rsidRDefault="00540BBD">
      <w:pPr>
        <w:widowControl w:val="0"/>
        <w:tabs>
          <w:tab w:val="left" w:pos="-31680"/>
          <w:tab w:val="left" w:pos="360"/>
        </w:tabs>
        <w:ind w:left="360" w:hanging="360"/>
        <w:rPr>
          <w:color w:val="000000"/>
        </w:rPr>
      </w:pPr>
      <w:r>
        <w:rPr>
          <w:color w:val="000000"/>
        </w:rPr>
        <w:tab/>
        <w:t>ii) Sorry, you were saying something/proceed please.   (2 mks)</w:t>
      </w:r>
    </w:p>
    <w:p w:rsidR="006C4DAB" w:rsidRDefault="00540BBD">
      <w:pPr>
        <w:widowControl w:val="0"/>
        <w:tabs>
          <w:tab w:val="left" w:pos="-31680"/>
          <w:tab w:val="left" w:pos="360"/>
        </w:tabs>
        <w:ind w:left="360" w:hanging="360"/>
        <w:rPr>
          <w:color w:val="000000"/>
        </w:rPr>
      </w:pPr>
      <w:r>
        <w:rPr>
          <w:color w:val="000000"/>
        </w:rPr>
        <w:tab/>
        <w:t xml:space="preserve">iii) I beg to differ/allow me to give </w:t>
      </w:r>
      <w:r>
        <w:rPr>
          <w:color w:val="000000"/>
        </w:rPr>
        <w:t>a different opinion/what if we looked at it from this angle...../That’s a good point, but ......./fair enough, but ...... (2mks)</w:t>
      </w:r>
    </w:p>
    <w:p w:rsidR="006C4DAB" w:rsidRDefault="00540BBD">
      <w:pPr>
        <w:widowControl w:val="0"/>
        <w:tabs>
          <w:tab w:val="left" w:pos="-31680"/>
          <w:tab w:val="left" w:pos="360"/>
        </w:tabs>
        <w:ind w:left="360" w:hanging="360"/>
        <w:rPr>
          <w:color w:val="000000"/>
        </w:rPr>
      </w:pPr>
      <w:r>
        <w:rPr>
          <w:color w:val="000000"/>
        </w:rPr>
        <w:t>(Must give 2 parts of an answer)</w:t>
      </w:r>
    </w:p>
    <w:p w:rsidR="006C4DAB" w:rsidRDefault="006C4DAB">
      <w:pPr>
        <w:ind w:left="360" w:hanging="360"/>
      </w:pPr>
    </w:p>
    <w:p w:rsidR="006C4DAB" w:rsidRDefault="00540BBD">
      <w:pPr>
        <w:ind w:left="360" w:hanging="360"/>
      </w:pPr>
      <w:r>
        <w:t xml:space="preserve">e) </w:t>
      </w:r>
      <w:r>
        <w:tab/>
        <w:t>i)    o</w:t>
      </w:r>
    </w:p>
    <w:p w:rsidR="006C4DAB" w:rsidRDefault="00540BBD">
      <w:pPr>
        <w:ind w:left="360" w:hanging="360"/>
      </w:pPr>
      <w:r>
        <w:tab/>
        <w:t>ii)    b</w:t>
      </w:r>
    </w:p>
    <w:p w:rsidR="006C4DAB" w:rsidRDefault="00540BBD">
      <w:pPr>
        <w:ind w:left="360" w:hanging="360"/>
      </w:pPr>
      <w:r>
        <w:tab/>
        <w:t>iii)   gh</w:t>
      </w:r>
    </w:p>
    <w:p w:rsidR="006C4DAB" w:rsidRDefault="00540BBD">
      <w:r>
        <w:t xml:space="preserve">      iv)   t</w:t>
      </w:r>
      <w:r>
        <w:tab/>
      </w:r>
    </w:p>
    <w:p w:rsidR="006C4DAB" w:rsidRDefault="006C4DAB"/>
    <w:p w:rsidR="006C4DAB" w:rsidRDefault="00540BBD">
      <w:pPr>
        <w:ind w:left="360"/>
      </w:pPr>
      <w:r>
        <w:t>(f)  i) Carry out research on the topic</w:t>
      </w:r>
    </w:p>
    <w:p w:rsidR="006C4DAB" w:rsidRDefault="00540BBD">
      <w:pPr>
        <w:widowControl w:val="0"/>
        <w:tabs>
          <w:tab w:val="left" w:pos="360"/>
        </w:tabs>
        <w:ind w:left="360"/>
      </w:pPr>
      <w:r>
        <w:t xml:space="preserve">ii) </w:t>
      </w:r>
      <w:r>
        <w:t>Rehearse before a mock audience</w:t>
      </w:r>
    </w:p>
    <w:p w:rsidR="006C4DAB" w:rsidRDefault="00540BBD">
      <w:pPr>
        <w:widowControl w:val="0"/>
        <w:tabs>
          <w:tab w:val="left" w:pos="360"/>
        </w:tabs>
        <w:ind w:left="360"/>
      </w:pPr>
      <w:r>
        <w:t>iii) Write short notes</w:t>
      </w:r>
    </w:p>
    <w:p w:rsidR="006C4DAB" w:rsidRDefault="00540BBD">
      <w:pPr>
        <w:widowControl w:val="0"/>
        <w:tabs>
          <w:tab w:val="left" w:pos="360"/>
        </w:tabs>
        <w:ind w:left="360"/>
      </w:pPr>
      <w:r>
        <w:t>iv) Prepare your visual aids Think of length of time Consider your audience</w:t>
      </w:r>
    </w:p>
    <w:p w:rsidR="006C4DAB" w:rsidRDefault="00540BBD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Any 3 points = 3 marks</w:t>
      </w:r>
    </w:p>
    <w:p w:rsidR="006C4DAB" w:rsidRDefault="00540BBD">
      <w:pPr>
        <w:ind w:left="360" w:hanging="360"/>
      </w:pPr>
      <w:r>
        <w:t xml:space="preserve">(b) - use of verbal cues </w:t>
      </w:r>
    </w:p>
    <w:p w:rsidR="006C4DAB" w:rsidRDefault="00540BBD">
      <w:pPr>
        <w:ind w:left="360"/>
      </w:pPr>
      <w:r>
        <w:rPr>
          <w:b/>
          <w:color w:val="000000"/>
        </w:rPr>
        <w:t>Verbal</w:t>
      </w:r>
    </w:p>
    <w:p w:rsidR="006C4DAB" w:rsidRDefault="00540BB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>Tonal variation</w:t>
      </w:r>
    </w:p>
    <w:p w:rsidR="006C4DAB" w:rsidRDefault="00540BB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being audible/voice projection </w:t>
      </w:r>
    </w:p>
    <w:p w:rsidR="006C4DAB" w:rsidRDefault="00540BB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>intonation/stress</w:t>
      </w:r>
    </w:p>
    <w:p w:rsidR="006C4DAB" w:rsidRDefault="00540BB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00" w:line="276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>proper articulation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(any 2×1)= 2mks</w:t>
      </w:r>
    </w:p>
    <w:p w:rsidR="006C4DAB" w:rsidRDefault="00540BBD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</w:rPr>
      </w:pPr>
      <w:r>
        <w:rPr>
          <w:color w:val="000000"/>
        </w:rPr>
        <w:t>(g)</w:t>
      </w:r>
      <w:r>
        <w:rPr>
          <w:color w:val="000000"/>
        </w:rPr>
        <w:tab/>
        <w:t>a.</w:t>
      </w:r>
    </w:p>
    <w:p w:rsidR="006C4DAB" w:rsidRDefault="00540BBD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>(i. He does not greet the secretary back.</w:t>
      </w:r>
    </w:p>
    <w:p w:rsidR="006C4DAB" w:rsidRDefault="00540BBD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>(ii.  He does not identify himself.</w:t>
      </w:r>
    </w:p>
    <w:p w:rsidR="006C4DAB" w:rsidRDefault="00540BBD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>iii.  He uses impolite language…”I want….”</w:t>
      </w:r>
    </w:p>
    <w:p w:rsidR="006C4DAB" w:rsidRDefault="00540BBD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>iv.   He behaves rudely –bangs the telephone receiver.</w:t>
      </w:r>
    </w:p>
    <w:p w:rsidR="006C4DAB" w:rsidRDefault="00540BB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He shouts at the secretary</w:t>
      </w:r>
    </w:p>
    <w:p w:rsidR="006C4DAB" w:rsidRDefault="00540BB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He </w:t>
      </w:r>
      <w:r>
        <w:rPr>
          <w:color w:val="000000"/>
        </w:rPr>
        <w:t>displays impatience. (Any 3×1=3mks)</w:t>
      </w:r>
    </w:p>
    <w:p w:rsidR="006C4DAB" w:rsidRDefault="00540BBD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</w:rPr>
      </w:pPr>
      <w:r>
        <w:rPr>
          <w:color w:val="000000"/>
        </w:rPr>
        <w:t xml:space="preserve">(b) </w:t>
      </w:r>
      <w:r>
        <w:rPr>
          <w:color w:val="000000"/>
        </w:rPr>
        <w:tab/>
        <w:t>i)  She responds to the caller by greeting him…”good morning”</w:t>
      </w:r>
    </w:p>
    <w:p w:rsidR="006C4DAB" w:rsidRDefault="00540BBD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>ii)  She introduces the name of the institution.</w:t>
      </w:r>
    </w:p>
    <w:p w:rsidR="006C4DAB" w:rsidRDefault="00540B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iii) She remains calm</w:t>
      </w:r>
    </w:p>
    <w:p w:rsidR="006C4DAB" w:rsidRDefault="00540B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iv)She asks if she may take a message.(Any 3×1 = 3mks)</w:t>
      </w:r>
    </w:p>
    <w:p w:rsidR="006C4DAB" w:rsidRDefault="006C4DA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6C4DA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BBD" w:rsidRDefault="00540BBD" w:rsidP="00B66DD5">
      <w:r>
        <w:separator/>
      </w:r>
    </w:p>
  </w:endnote>
  <w:endnote w:type="continuationSeparator" w:id="0">
    <w:p w:rsidR="00540BBD" w:rsidRDefault="00540BBD" w:rsidP="00B6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DD5" w:rsidRDefault="00B66DD5" w:rsidP="00B66DD5">
    <w:pPr>
      <w:tabs>
        <w:tab w:val="center" w:pos="4680"/>
        <w:tab w:val="right" w:pos="9360"/>
      </w:tabs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:rsidR="00B66DD5" w:rsidRDefault="00B66D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BBD" w:rsidRDefault="00540BBD" w:rsidP="00B66DD5">
      <w:r>
        <w:separator/>
      </w:r>
    </w:p>
  </w:footnote>
  <w:footnote w:type="continuationSeparator" w:id="0">
    <w:p w:rsidR="00540BBD" w:rsidRDefault="00540BBD" w:rsidP="00B66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DD5" w:rsidRDefault="00B66DD5" w:rsidP="00B66DD5">
    <w:pPr>
      <w:tabs>
        <w:tab w:val="center" w:pos="4680"/>
        <w:tab w:val="right" w:pos="9360"/>
      </w:tabs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:rsidR="00B66DD5" w:rsidRDefault="00B66D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775A3464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000001"/>
    <w:multiLevelType w:val="multilevel"/>
    <w:tmpl w:val="FB3859F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B6E60408"/>
    <w:lvl w:ilvl="0">
      <w:start w:val="2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multilevel"/>
    <w:tmpl w:val="332A415A"/>
    <w:lvl w:ilvl="0">
      <w:start w:val="1"/>
      <w:numFmt w:val="lowerRoman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00000004"/>
    <w:multiLevelType w:val="multilevel"/>
    <w:tmpl w:val="9EDCD380"/>
    <w:lvl w:ilvl="0">
      <w:start w:val="5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multilevel"/>
    <w:tmpl w:val="406A920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AB"/>
    <w:rsid w:val="00540BBD"/>
    <w:rsid w:val="006C4DAB"/>
    <w:rsid w:val="00B6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66D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DD5"/>
  </w:style>
  <w:style w:type="paragraph" w:styleId="Footer">
    <w:name w:val="footer"/>
    <w:basedOn w:val="Normal"/>
    <w:link w:val="FooterChar"/>
    <w:uiPriority w:val="99"/>
    <w:unhideWhenUsed/>
    <w:rsid w:val="00B66D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66D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DD5"/>
  </w:style>
  <w:style w:type="paragraph" w:styleId="Footer">
    <w:name w:val="footer"/>
    <w:basedOn w:val="Normal"/>
    <w:link w:val="FooterChar"/>
    <w:uiPriority w:val="99"/>
    <w:unhideWhenUsed/>
    <w:rsid w:val="00B66D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BUSINESS ACCOUNT</cp:lastModifiedBy>
  <cp:revision>4</cp:revision>
  <dcterms:created xsi:type="dcterms:W3CDTF">2021-11-16T07:22:00Z</dcterms:created>
  <dcterms:modified xsi:type="dcterms:W3CDTF">2022-02-12T03:31:00Z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9225952670ce446a862e93042059bb30</vt:lpwstr>
  </property>
</Properties>
</file>