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41" w:rsidRDefault="00B76541">
      <w:pPr>
        <w:rPr>
          <w:sz w:val="28"/>
          <w:szCs w:val="28"/>
        </w:rPr>
      </w:pPr>
      <w:bookmarkStart w:id="0" w:name="_GoBack"/>
      <w:bookmarkEnd w:id="0"/>
    </w:p>
    <w:p w:rsidR="00B76541" w:rsidRDefault="0045404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312/2</w:t>
      </w:r>
    </w:p>
    <w:p w:rsidR="00B76541" w:rsidRDefault="0045404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GEOGRAPHY</w:t>
      </w:r>
    </w:p>
    <w:p w:rsidR="00B76541" w:rsidRDefault="0045404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2</w:t>
      </w:r>
    </w:p>
    <w:p w:rsidR="00B76541" w:rsidRDefault="0045404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TIME: 2¾ HOURS</w:t>
      </w:r>
    </w:p>
    <w:p w:rsidR="00B76541" w:rsidRDefault="00B765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rPr>
          <w:rFonts w:ascii="Arial Black" w:eastAsia="Arial Black" w:hAnsi="Arial Black" w:cs="Arial Black"/>
          <w:b/>
        </w:rPr>
      </w:pPr>
      <w:proofErr w:type="gramStart"/>
      <w:r>
        <w:rPr>
          <w:rFonts w:eastAsia="Arial Black" w:hAnsi="Arial Black" w:cs="Arial Black"/>
          <w:b/>
        </w:rPr>
        <w:t xml:space="preserve">NOVEMBER </w:t>
      </w:r>
      <w:r>
        <w:rPr>
          <w:rFonts w:ascii="Arial Black" w:eastAsia="Arial Black" w:hAnsi="Arial Black" w:cs="Arial Black"/>
          <w:b/>
        </w:rPr>
        <w:t xml:space="preserve"> 20</w:t>
      </w:r>
      <w:r>
        <w:rPr>
          <w:rFonts w:eastAsia="Arial Black" w:hAnsi="Arial Black" w:cs="Arial Black"/>
          <w:b/>
        </w:rPr>
        <w:t>21</w:t>
      </w:r>
      <w:proofErr w:type="gramEnd"/>
      <w:r>
        <w:rPr>
          <w:rFonts w:eastAsia="Arial Black" w:hAnsi="Arial Black" w:cs="Arial Black"/>
          <w:b/>
        </w:rPr>
        <w:t xml:space="preserve"> </w:t>
      </w:r>
      <w:r>
        <w:rPr>
          <w:rFonts w:ascii="Arial Black" w:eastAsia="Arial Black" w:hAnsi="Arial Black" w:cs="Arial Black"/>
          <w:b/>
        </w:rPr>
        <w:t>EXAMINATION</w:t>
      </w:r>
    </w:p>
    <w:p w:rsidR="00B76541" w:rsidRDefault="0045404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GEOGRAPHY</w:t>
      </w:r>
    </w:p>
    <w:p w:rsidR="00B76541" w:rsidRDefault="0045404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2</w:t>
      </w:r>
    </w:p>
    <w:p w:rsidR="00B76541" w:rsidRDefault="0045404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TIME: 2¾ HOURS</w:t>
      </w:r>
    </w:p>
    <w:p w:rsidR="00B76541" w:rsidRDefault="00B765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76541" w:rsidRDefault="00B765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76541" w:rsidRDefault="004540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B76541" w:rsidRDefault="00454041">
      <w:pPr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This paper consists of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sections; section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section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B.</w:t>
      </w:r>
    </w:p>
    <w:p w:rsidR="00B76541" w:rsidRDefault="00454041">
      <w:pPr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in section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In section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answer question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any other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questions.</w:t>
      </w:r>
    </w:p>
    <w:p w:rsidR="00B76541" w:rsidRDefault="00454041">
      <w:pPr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All answers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be written in the answer booklet provided.</w:t>
      </w:r>
    </w:p>
    <w:p w:rsidR="00B76541" w:rsidRDefault="00454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Candidates should check to ascertain that all pages are indicated and that no question are missing</w:t>
      </w:r>
    </w:p>
    <w:p w:rsidR="00B76541" w:rsidRDefault="00B76541">
      <w:pPr>
        <w:rPr>
          <w:sz w:val="28"/>
          <w:szCs w:val="28"/>
        </w:rPr>
      </w:pPr>
    </w:p>
    <w:p w:rsidR="00B76541" w:rsidRDefault="00B76541">
      <w:pPr>
        <w:rPr>
          <w:sz w:val="28"/>
          <w:szCs w:val="28"/>
        </w:rPr>
      </w:pPr>
    </w:p>
    <w:p w:rsidR="00B76541" w:rsidRDefault="004540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SECTION A</w:t>
      </w:r>
    </w:p>
    <w:p w:rsidR="00B76541" w:rsidRDefault="004540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Define statistics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B76541" w:rsidRDefault="00B765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Give three uses of statistics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B76541" w:rsidRDefault="00B7654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 Identify the two types of photographs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B76541" w:rsidRDefault="00B765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State three advantages of using photographs as a technique of recording data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B76541" w:rsidRDefault="00B7654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Name two areas where gold is mined in South Africa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B76541" w:rsidRDefault="00B765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State three types of minerals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B76541" w:rsidRDefault="00B7654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State two factors that influence the distribution and types of natural forests.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State three problems facing the growth of softwood forests in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canada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B76541" w:rsidRDefault="00B7654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(a) Differentiate between a   reconnaissance and a working schedule?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4540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Give three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importances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 working schedule.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45404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SECTION B.</w:t>
      </w:r>
      <w:proofErr w:type="gramEnd"/>
    </w:p>
    <w:p w:rsidR="00B76541" w:rsidRDefault="0045404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Answer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question 6 and any other two questions in this section</w:t>
      </w:r>
    </w:p>
    <w:p w:rsidR="00B76541" w:rsidRDefault="004540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table below shows the distribution of minerals in a country x in tonnes. Study it carefully and answer the questions that follow.</w:t>
      </w:r>
    </w:p>
    <w:p w:rsidR="00B76541" w:rsidRDefault="00454041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"/>
        <w:tblW w:w="631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8"/>
        <w:gridCol w:w="2160"/>
        <w:gridCol w:w="2070"/>
      </w:tblGrid>
      <w:tr w:rsidR="00B76541">
        <w:tc>
          <w:tcPr>
            <w:tcW w:w="2088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Mineral/Year</w:t>
            </w:r>
          </w:p>
        </w:tc>
        <w:tc>
          <w:tcPr>
            <w:tcW w:w="2160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070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B76541">
        <w:tc>
          <w:tcPr>
            <w:tcW w:w="2088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Trona</w:t>
            </w:r>
          </w:p>
        </w:tc>
        <w:tc>
          <w:tcPr>
            <w:tcW w:w="2160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70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76541">
        <w:tc>
          <w:tcPr>
            <w:tcW w:w="2088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Gold</w:t>
            </w:r>
          </w:p>
        </w:tc>
        <w:tc>
          <w:tcPr>
            <w:tcW w:w="2160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70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76541">
        <w:tc>
          <w:tcPr>
            <w:tcW w:w="2088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Oil</w:t>
            </w:r>
          </w:p>
        </w:tc>
        <w:tc>
          <w:tcPr>
            <w:tcW w:w="2160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76541">
        <w:tc>
          <w:tcPr>
            <w:tcW w:w="2088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Diamond</w:t>
            </w:r>
          </w:p>
        </w:tc>
        <w:tc>
          <w:tcPr>
            <w:tcW w:w="2160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0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76541">
        <w:tc>
          <w:tcPr>
            <w:tcW w:w="2088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Copper</w:t>
            </w:r>
          </w:p>
        </w:tc>
        <w:tc>
          <w:tcPr>
            <w:tcW w:w="2160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76541">
        <w:tc>
          <w:tcPr>
            <w:tcW w:w="2088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160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70" w:type="dxa"/>
          </w:tcPr>
          <w:p w:rsidR="00B76541" w:rsidRDefault="00454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B76541" w:rsidRDefault="004540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Draw proportional divided circles to represent the above data using a scale of 1cm represents 4 tonnes.(12mks)</w:t>
      </w: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B765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541" w:rsidRDefault="004540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two other ways in which the above data can be represented.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541" w:rsidRDefault="004540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two advantages of using proportional divided circles to represent data.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541" w:rsidRDefault="004540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Identify 3 methods of mining.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(3mks)</w:t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two uses of diamond.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(2mks)</w:t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four economic benefits of mining to the economy of South Africa.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(4mks)</w:t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Define agro-forestry.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(ii)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List two species of indigenous hardwood forest trees in Kenya.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(2mks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/>
        <w:ind w:left="1350" w:hanging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Give the differences in the exploitation of softwood forests in Kenya and Canada under the following </w:t>
      </w:r>
      <w:r>
        <w:rPr>
          <w:rFonts w:ascii="Times New Roman" w:eastAsia="Times New Roman" w:hAnsi="Times New Roman" w:cs="Times New Roman"/>
          <w:sz w:val="24"/>
          <w:szCs w:val="24"/>
        </w:rPr>
        <w:t>sub-headings;</w:t>
      </w:r>
    </w:p>
    <w:p w:rsidR="00B76541" w:rsidRDefault="004540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Distribution of forests;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Transportation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Name four forest reserves found in Kenya.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(4mks)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76541" w:rsidRDefault="004540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(d)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what is forest conservation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(ii)State four significance of forestry in Kenya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(4mks)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  Explain four factors that favour the exploitation of softwood forests in Canada.  (8mks)</w:t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/>
        <w:ind w:lef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76541" w:rsidRDefault="0045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list three types of fieldwork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B76541" w:rsidRDefault="00B7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Students from your school carried out a field study in a market.</w:t>
      </w:r>
    </w:p>
    <w:p w:rsidR="00B76541" w:rsidRDefault="0045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list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down the normal pattern that the fieldwork procedure takes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(5mks)</w:t>
      </w:r>
    </w:p>
    <w:p w:rsidR="00B76541" w:rsidRDefault="00B7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ii) Give five activities the students will require to do before going for the fieldwork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(5mks)</w:t>
      </w:r>
    </w:p>
    <w:p w:rsidR="00B76541" w:rsidRDefault="00B765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iii) State three objectives of the study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B76541" w:rsidRDefault="00B765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iv) List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three problems they are likely to encounter during the study.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B76541" w:rsidRDefault="00B765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v) Prepare a working schedule to be used during the study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(4mks)</w:t>
      </w:r>
    </w:p>
    <w:p w:rsidR="00B76541" w:rsidRDefault="00B765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vi)  List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two follow-up </w:t>
      </w:r>
      <w:r>
        <w:rPr>
          <w:rFonts w:ascii="Times New Roman" w:eastAsia="Times New Roman" w:hAnsi="Times New Roman" w:cs="Times New Roman"/>
          <w:sz w:val="24"/>
          <w:szCs w:val="24"/>
        </w:rPr>
        <w:t>activities that the students could have been involved in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:rsidR="00B76541" w:rsidRDefault="00B7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a. i. Define the term mining.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 mks)</w:t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ii. State three ways in which minerals occur.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 mks)</w:t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b. i. State and explain 4 factors that influence the occurrence a</w:t>
      </w:r>
      <w:r>
        <w:rPr>
          <w:rFonts w:ascii="Times New Roman" w:eastAsia="Times New Roman" w:hAnsi="Times New Roman" w:cs="Times New Roman"/>
          <w:sz w:val="24"/>
          <w:szCs w:val="24"/>
        </w:rPr>
        <w:t>nd exploitation of minerals.</w:t>
      </w:r>
    </w:p>
    <w:p w:rsidR="00B76541" w:rsidRDefault="004540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(8 mks)</w:t>
      </w: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ind w:left="72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ii. Explain any two methods employed in underground mining.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(4 mks)</w:t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c. i. State 4 effects of mining in the environment.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(4 mks)</w:t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ii. Highlight 4 problems facing mining in Kenya.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(4 mks)</w:t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a. i. Define the term forest.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 mks)</w:t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ii. Explain five uses of forests and forest products in Kenya.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(10 mks)</w:t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b. i. Outline any 4 problems facing forestry in Kenya.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(4 mks)</w:t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ii. Highlight five forest conservation measures commonly used in Kenya.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(5 mks)</w:t>
      </w: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B765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6541" w:rsidRDefault="0045404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c. State four characteristics of soft wood forests in Canada.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(4mks)</w:t>
      </w:r>
    </w:p>
    <w:sectPr w:rsidR="00B765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41" w:rsidRDefault="00454041">
      <w:pPr>
        <w:spacing w:after="0" w:line="240" w:lineRule="auto"/>
      </w:pPr>
      <w:r>
        <w:separator/>
      </w:r>
    </w:p>
  </w:endnote>
  <w:endnote w:type="continuationSeparator" w:id="0">
    <w:p w:rsidR="00454041" w:rsidRDefault="0045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541" w:rsidRDefault="004540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6B98">
      <w:rPr>
        <w:noProof/>
        <w:color w:val="000000"/>
      </w:rPr>
      <w:t>1</w:t>
    </w:r>
    <w:r>
      <w:rPr>
        <w:color w:val="000000"/>
      </w:rPr>
      <w:fldChar w:fldCharType="end"/>
    </w:r>
  </w:p>
  <w:p w:rsidR="000C6B98" w:rsidRDefault="000C6B98" w:rsidP="000C6B98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B76541" w:rsidRDefault="00B765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41" w:rsidRDefault="00454041">
      <w:pPr>
        <w:spacing w:after="0" w:line="240" w:lineRule="auto"/>
      </w:pPr>
      <w:r>
        <w:separator/>
      </w:r>
    </w:p>
  </w:footnote>
  <w:footnote w:type="continuationSeparator" w:id="0">
    <w:p w:rsidR="00454041" w:rsidRDefault="00454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B98" w:rsidRDefault="000C6B98" w:rsidP="000C6B98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0C6B98" w:rsidRDefault="000C6B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91364C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247CF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D6C4D05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41"/>
    <w:rsid w:val="000C6B98"/>
    <w:rsid w:val="00454041"/>
    <w:rsid w:val="00B7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B98"/>
  </w:style>
  <w:style w:type="paragraph" w:styleId="Footer">
    <w:name w:val="footer"/>
    <w:basedOn w:val="Normal"/>
    <w:link w:val="FooterChar"/>
    <w:uiPriority w:val="99"/>
    <w:unhideWhenUsed/>
    <w:rsid w:val="000C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B98"/>
  </w:style>
  <w:style w:type="paragraph" w:styleId="Footer">
    <w:name w:val="footer"/>
    <w:basedOn w:val="Normal"/>
    <w:link w:val="FooterChar"/>
    <w:uiPriority w:val="99"/>
    <w:unhideWhenUsed/>
    <w:rsid w:val="000C6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BUSINESS ACCOUNT</cp:lastModifiedBy>
  <cp:revision>4</cp:revision>
  <dcterms:created xsi:type="dcterms:W3CDTF">2021-11-16T06:29:00Z</dcterms:created>
  <dcterms:modified xsi:type="dcterms:W3CDTF">2022-02-12T03:35:00Z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06cf36d73754472e8dc1fe078e33cde0</vt:lpwstr>
  </property>
</Properties>
</file>